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73FE" w14:textId="77777777" w:rsidR="00631E3D" w:rsidRPr="002A022D" w:rsidRDefault="00D2675A" w:rsidP="00631E3D">
      <w:pPr>
        <w:pStyle w:val="bestekprodu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i/>
          <w:caps w:val="0"/>
          <w:color w:val="auto"/>
          <w:vertAlign w:val="superscript"/>
        </w:rPr>
      </w:pPr>
      <w:r w:rsidRPr="002A022D">
        <w:rPr>
          <w:rFonts w:cs="Arial"/>
          <w:b/>
          <w:caps w:val="0"/>
          <w:color w:val="auto"/>
        </w:rPr>
        <w:t>FIXSCREEN</w:t>
      </w:r>
      <w:r w:rsidR="00844F24" w:rsidRPr="000654AD">
        <w:rPr>
          <w:rFonts w:cs="Arial"/>
          <w:b/>
          <w:caps w:val="0"/>
          <w:color w:val="auto"/>
          <w:vertAlign w:val="superscript"/>
        </w:rPr>
        <w:t>®</w:t>
      </w:r>
      <w:r w:rsidR="00631E3D" w:rsidRPr="002A022D">
        <w:rPr>
          <w:rFonts w:cs="Arial"/>
          <w:b/>
          <w:caps w:val="0"/>
          <w:color w:val="auto"/>
        </w:rPr>
        <w:t xml:space="preserve"> MONO AK </w:t>
      </w:r>
      <w:r w:rsidR="00631E3D" w:rsidRPr="002A022D">
        <w:rPr>
          <w:rFonts w:cs="Arial"/>
          <w:b/>
          <w:i/>
          <w:caps w:val="0"/>
          <w:color w:val="auto"/>
          <w:vertAlign w:val="superscript"/>
        </w:rPr>
        <w:t>EVO</w:t>
      </w:r>
    </w:p>
    <w:p w14:paraId="2C6BC4E5" w14:textId="77777777" w:rsidR="00844F24" w:rsidRPr="002A022D" w:rsidRDefault="00844F24" w:rsidP="00631E3D">
      <w:pPr>
        <w:pStyle w:val="bestekprodu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aps w:val="0"/>
          <w:color w:val="auto"/>
          <w:vertAlign w:val="superscript"/>
        </w:rPr>
      </w:pPr>
    </w:p>
    <w:p w14:paraId="3D6D6088" w14:textId="77777777" w:rsidR="00683AD7" w:rsidRDefault="00631E3D" w:rsidP="00683AD7">
      <w:pPr>
        <w:pStyle w:val="bestekprodu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683AD7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281D04FE" w14:textId="77777777" w:rsidR="00631E3D" w:rsidRPr="00631E3D" w:rsidRDefault="00631E3D" w:rsidP="0063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631E3D">
        <w:rPr>
          <w:rFonts w:cs="Arial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631E3D">
          <w:rPr>
            <w:rStyle w:val="Hyperlink"/>
            <w:rFonts w:cs="Arial"/>
            <w:sz w:val="16"/>
            <w:szCs w:val="16"/>
            <w:lang w:val="fr-FR"/>
          </w:rPr>
          <w:t>info@renson.be</w:t>
        </w:r>
      </w:hyperlink>
      <w:r w:rsidRPr="00631E3D">
        <w:rPr>
          <w:rFonts w:cs="Arial"/>
          <w:sz w:val="16"/>
          <w:szCs w:val="16"/>
          <w:lang w:val="fr-FR"/>
        </w:rPr>
        <w:t xml:space="preserve"> www.renson.eu</w:t>
      </w:r>
    </w:p>
    <w:p w14:paraId="7C5557F7" w14:textId="77777777" w:rsidR="0010353A" w:rsidRDefault="00683AD7">
      <w:pPr>
        <w:rPr>
          <w:rFonts w:cs="Arial"/>
          <w:caps/>
          <w:color w:val="FF0000"/>
          <w:sz w:val="10"/>
          <w:szCs w:val="16"/>
          <w:lang w:val="fr-FR"/>
        </w:rPr>
      </w:pPr>
      <w:r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C</w:t>
      </w:r>
      <w:r w:rsidR="00631E3D" w:rsidRPr="003C345B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aractéristiques du produit</w:t>
      </w:r>
      <w:r w:rsidR="00631E3D" w:rsidRPr="003C345B">
        <w:rPr>
          <w:rFonts w:cs="Arial"/>
          <w:lang w:val="fr-FR"/>
        </w:rPr>
        <w:t xml:space="preserve"> </w:t>
      </w:r>
      <w:r w:rsidR="00631E3D" w:rsidRPr="00844F24">
        <w:rPr>
          <w:rFonts w:cs="Arial"/>
          <w:color w:val="FF0000"/>
          <w:sz w:val="16"/>
          <w:szCs w:val="16"/>
          <w:lang w:val="fr-FR"/>
        </w:rPr>
        <w:t>(Le texte indiqué en rouge peut être barré en fonction de votre choix</w:t>
      </w:r>
      <w:r w:rsidR="00844F24" w:rsidRPr="00844F24">
        <w:rPr>
          <w:rFonts w:cs="Arial"/>
          <w:color w:val="FF0000"/>
          <w:sz w:val="16"/>
          <w:szCs w:val="16"/>
          <w:lang w:val="fr-FR"/>
        </w:rPr>
        <w:t>)</w:t>
      </w:r>
    </w:p>
    <w:p w14:paraId="711C9ACF" w14:textId="77777777" w:rsidR="00844F24" w:rsidRDefault="00844F24" w:rsidP="00631E3D">
      <w:pPr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716BEF9B" w14:textId="77777777" w:rsidR="00631E3D" w:rsidRPr="00683AD7" w:rsidRDefault="00631E3D" w:rsidP="00631E3D">
      <w:pPr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  <w:r w:rsidRPr="00683AD7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Caisson</w:t>
      </w:r>
    </w:p>
    <w:p w14:paraId="54D4099D" w14:textId="77777777" w:rsidR="00631E3D" w:rsidRDefault="00631E3D" w:rsidP="00631E3D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  -    La hauteur du caisson est toujours de </w:t>
      </w:r>
      <w:r w:rsidRPr="00671158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132 mm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.</w:t>
      </w:r>
    </w:p>
    <w:p w14:paraId="6581B30F" w14:textId="77777777" w:rsidR="00631E3D" w:rsidRDefault="00631E3D" w:rsidP="00984F7C">
      <w:pPr>
        <w:spacing w:after="12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 xml:space="preserve">      </w:t>
      </w:r>
      <w:r w:rsidRPr="009A47AA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-    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5 variantes d’</w:t>
      </w:r>
      <w:r w:rsidRPr="00844F24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 xml:space="preserve">épaisseur de caisson 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(par étapes de 30 mm) </w:t>
      </w:r>
      <w:r w:rsidR="00844F24">
        <w:rPr>
          <w:rFonts w:ascii="Tahoma" w:eastAsia="Times New Roman" w:hAnsi="Tahoma" w:cs="Tahoma"/>
          <w:sz w:val="16"/>
          <w:szCs w:val="16"/>
          <w:lang w:val="fr-FR" w:eastAsia="nl-BE"/>
        </w:rPr>
        <w:t>et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convenant pour des </w:t>
      </w:r>
      <w:r w:rsidRPr="00844F24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épaisseurs de châssis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de: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2474"/>
        <w:gridCol w:w="2458"/>
      </w:tblGrid>
      <w:tr w:rsidR="0002117B" w:rsidRPr="00C34B99" w14:paraId="637DEB84" w14:textId="77777777" w:rsidTr="00AE06E7">
        <w:trPr>
          <w:trHeight w:val="63"/>
        </w:trPr>
        <w:tc>
          <w:tcPr>
            <w:tcW w:w="1134" w:type="dxa"/>
          </w:tcPr>
          <w:p w14:paraId="3BBF3D49" w14:textId="77777777" w:rsidR="0002117B" w:rsidRPr="00C34B99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Modèle</w:t>
            </w:r>
          </w:p>
        </w:tc>
        <w:tc>
          <w:tcPr>
            <w:tcW w:w="2474" w:type="dxa"/>
          </w:tcPr>
          <w:p w14:paraId="329EF682" w14:textId="77777777" w:rsidR="0002117B" w:rsidRPr="00C34B99" w:rsidRDefault="0002117B" w:rsidP="00984F7C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E</w:t>
            </w:r>
            <w:r w:rsidRPr="0002117B"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paisseur de caisson</w:t>
            </w:r>
            <w:r w:rsidR="00AE06E7"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 xml:space="preserve"> (mm)</w:t>
            </w:r>
          </w:p>
        </w:tc>
        <w:tc>
          <w:tcPr>
            <w:tcW w:w="2458" w:type="dxa"/>
          </w:tcPr>
          <w:p w14:paraId="17639CAA" w14:textId="77777777" w:rsidR="0002117B" w:rsidRPr="00C34B99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 w:rsidRPr="0002117B"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Epaisseur de châssis</w:t>
            </w:r>
            <w:r w:rsidR="00AE06E7"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 xml:space="preserve"> (mm)</w:t>
            </w:r>
          </w:p>
        </w:tc>
      </w:tr>
      <w:tr w:rsidR="0002117B" w:rsidRPr="00C34B99" w14:paraId="3349F297" w14:textId="77777777" w:rsidTr="00AE06E7">
        <w:tc>
          <w:tcPr>
            <w:tcW w:w="1134" w:type="dxa"/>
          </w:tcPr>
          <w:p w14:paraId="70C104E9" w14:textId="77777777" w:rsidR="0002117B" w:rsidRPr="00C34B99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 w:rsidRPr="00C34B9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Small</w:t>
            </w:r>
          </w:p>
        </w:tc>
        <w:tc>
          <w:tcPr>
            <w:tcW w:w="2474" w:type="dxa"/>
          </w:tcPr>
          <w:p w14:paraId="37E6564E" w14:textId="77777777" w:rsidR="0002117B" w:rsidRPr="00C34B99" w:rsidRDefault="00AE06E7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167</w:t>
            </w:r>
          </w:p>
        </w:tc>
        <w:tc>
          <w:tcPr>
            <w:tcW w:w="2458" w:type="dxa"/>
          </w:tcPr>
          <w:p w14:paraId="1A89CB53" w14:textId="77777777" w:rsidR="0002117B" w:rsidRPr="00C34B99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50 -</w:t>
            </w:r>
            <w:r w:rsidR="00AE06E7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 xml:space="preserve"> 94</w:t>
            </w:r>
          </w:p>
        </w:tc>
      </w:tr>
      <w:tr w:rsidR="0002117B" w:rsidRPr="00C34B99" w14:paraId="7A484CBB" w14:textId="77777777" w:rsidTr="00AE06E7">
        <w:tc>
          <w:tcPr>
            <w:tcW w:w="1134" w:type="dxa"/>
          </w:tcPr>
          <w:p w14:paraId="36EC509D" w14:textId="77777777" w:rsidR="0002117B" w:rsidRPr="00C34B99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 w:rsidRPr="00C34B9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Medium</w:t>
            </w:r>
          </w:p>
        </w:tc>
        <w:tc>
          <w:tcPr>
            <w:tcW w:w="2474" w:type="dxa"/>
          </w:tcPr>
          <w:p w14:paraId="22DD74FF" w14:textId="77777777" w:rsidR="0002117B" w:rsidRPr="00C34B99" w:rsidRDefault="00AE06E7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197</w:t>
            </w:r>
          </w:p>
        </w:tc>
        <w:tc>
          <w:tcPr>
            <w:tcW w:w="2458" w:type="dxa"/>
          </w:tcPr>
          <w:p w14:paraId="24DE2BF0" w14:textId="77777777" w:rsidR="0002117B" w:rsidRPr="00C34B99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 xml:space="preserve"> 95 -</w:t>
            </w:r>
            <w:r w:rsidR="00AE06E7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124</w:t>
            </w:r>
          </w:p>
        </w:tc>
      </w:tr>
      <w:tr w:rsidR="0002117B" w:rsidRPr="0002117B" w14:paraId="0344C083" w14:textId="77777777" w:rsidTr="00AE06E7">
        <w:tc>
          <w:tcPr>
            <w:tcW w:w="1134" w:type="dxa"/>
          </w:tcPr>
          <w:p w14:paraId="42B4AB21" w14:textId="77777777" w:rsidR="0002117B" w:rsidRPr="00C34B99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 w:rsidRPr="00C34B9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Large</w:t>
            </w:r>
          </w:p>
        </w:tc>
        <w:tc>
          <w:tcPr>
            <w:tcW w:w="2474" w:type="dxa"/>
          </w:tcPr>
          <w:p w14:paraId="2815DAF2" w14:textId="77777777" w:rsidR="0002117B" w:rsidRPr="00C34B99" w:rsidRDefault="00AE06E7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227</w:t>
            </w:r>
          </w:p>
        </w:tc>
        <w:tc>
          <w:tcPr>
            <w:tcW w:w="2458" w:type="dxa"/>
          </w:tcPr>
          <w:p w14:paraId="697D341A" w14:textId="77777777" w:rsidR="0002117B" w:rsidRPr="0002117B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 xml:space="preserve">125 - </w:t>
            </w:r>
            <w:r w:rsidR="00AE06E7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154</w:t>
            </w:r>
          </w:p>
        </w:tc>
      </w:tr>
      <w:tr w:rsidR="0002117B" w:rsidRPr="0002117B" w14:paraId="6B2A8E80" w14:textId="77777777" w:rsidTr="00AE06E7">
        <w:tc>
          <w:tcPr>
            <w:tcW w:w="1134" w:type="dxa"/>
          </w:tcPr>
          <w:p w14:paraId="7F9A06C0" w14:textId="77777777" w:rsidR="0002117B" w:rsidRPr="00C34B99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 w:rsidRPr="00C34B9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X-Large</w:t>
            </w:r>
          </w:p>
        </w:tc>
        <w:tc>
          <w:tcPr>
            <w:tcW w:w="2474" w:type="dxa"/>
          </w:tcPr>
          <w:p w14:paraId="5301F78D" w14:textId="77777777" w:rsidR="0002117B" w:rsidRPr="00C34B99" w:rsidRDefault="00AE06E7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eastAsia="nl-BE"/>
              </w:rPr>
              <w:t>257</w:t>
            </w:r>
          </w:p>
        </w:tc>
        <w:tc>
          <w:tcPr>
            <w:tcW w:w="2458" w:type="dxa"/>
          </w:tcPr>
          <w:p w14:paraId="0D82BA1C" w14:textId="77777777" w:rsidR="0002117B" w:rsidRPr="0002117B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</w:pPr>
            <w:r w:rsidRPr="0002117B"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 xml:space="preserve">155 </w:t>
            </w: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>-</w:t>
            </w:r>
            <w:r w:rsidR="00AE06E7"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 xml:space="preserve"> 184</w:t>
            </w:r>
          </w:p>
        </w:tc>
      </w:tr>
      <w:tr w:rsidR="0002117B" w:rsidRPr="0002117B" w14:paraId="5FCAC8A7" w14:textId="77777777" w:rsidTr="00AE06E7">
        <w:tc>
          <w:tcPr>
            <w:tcW w:w="1134" w:type="dxa"/>
          </w:tcPr>
          <w:p w14:paraId="5AA9A588" w14:textId="77777777" w:rsidR="0002117B" w:rsidRPr="0002117B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</w:pPr>
            <w:r w:rsidRPr="0002117B"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>XX-Large</w:t>
            </w:r>
          </w:p>
        </w:tc>
        <w:tc>
          <w:tcPr>
            <w:tcW w:w="2474" w:type="dxa"/>
          </w:tcPr>
          <w:p w14:paraId="394034F0" w14:textId="77777777" w:rsidR="0002117B" w:rsidRPr="0002117B" w:rsidRDefault="00AE06E7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</w:pP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>287</w:t>
            </w:r>
          </w:p>
        </w:tc>
        <w:tc>
          <w:tcPr>
            <w:tcW w:w="2458" w:type="dxa"/>
          </w:tcPr>
          <w:p w14:paraId="6F3BAF8E" w14:textId="77777777" w:rsidR="0002117B" w:rsidRPr="0002117B" w:rsidRDefault="0002117B" w:rsidP="00984F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</w:pPr>
            <w:r w:rsidRPr="0002117B"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 xml:space="preserve">185 </w:t>
            </w:r>
            <w:r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>-</w:t>
            </w:r>
            <w:r w:rsidR="00AE06E7">
              <w:rPr>
                <w:rFonts w:ascii="Tahoma" w:eastAsia="Times New Roman" w:hAnsi="Tahoma" w:cs="Tahoma"/>
                <w:color w:val="FF0000"/>
                <w:sz w:val="16"/>
                <w:szCs w:val="16"/>
                <w:lang w:val="fr-FR" w:eastAsia="nl-BE"/>
              </w:rPr>
              <w:t xml:space="preserve"> 215</w:t>
            </w:r>
          </w:p>
        </w:tc>
      </w:tr>
    </w:tbl>
    <w:p w14:paraId="0180A86E" w14:textId="77777777" w:rsidR="00631E3D" w:rsidRDefault="00631E3D" w:rsidP="0002117B">
      <w:pPr>
        <w:spacing w:before="120" w:after="0" w:line="240" w:lineRule="auto"/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  -    L'intérieur du caisson comporte toujours un profil e</w:t>
      </w:r>
      <w:r w:rsidR="0002117B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n aluminium, d’une </w:t>
      </w:r>
      <w:r w:rsidR="0002117B" w:rsidRPr="00CE1315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hauteur fixe</w:t>
      </w:r>
      <w:r w:rsidR="00CE1315" w:rsidRPr="00CE1315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 xml:space="preserve"> de</w:t>
      </w:r>
      <w:r w:rsidRPr="00CE1315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 xml:space="preserve"> </w:t>
      </w:r>
      <w:r w:rsidRPr="00671158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118 mm</w:t>
      </w:r>
    </w:p>
    <w:p w14:paraId="3FCA3DCE" w14:textId="77777777" w:rsidR="0002117B" w:rsidRPr="0002117B" w:rsidRDefault="0002117B" w:rsidP="0002117B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  -    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Le caisson est construit en PVC dur et les profils sont construit</w:t>
      </w:r>
      <w:r w:rsidR="001E7AC9"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>s</w:t>
      </w:r>
      <w:r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en aluminium</w:t>
      </w:r>
    </w:p>
    <w:p w14:paraId="4CB1EA5E" w14:textId="77777777" w:rsidR="00631E3D" w:rsidRDefault="00631E3D" w:rsidP="0002117B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  -    Les profils intérieurs et extérieurs sont fabriqués en aluminium AlMgSi0,5</w:t>
      </w:r>
    </w:p>
    <w:p w14:paraId="6078F7FB" w14:textId="77777777" w:rsidR="0002117B" w:rsidRPr="00CE1315" w:rsidRDefault="0002117B" w:rsidP="000211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</w:pPr>
      <w:r w:rsidRPr="00CE1315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>f</w:t>
      </w:r>
      <w:r w:rsidR="00631E3D" w:rsidRPr="00CE1315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>inition anodisé naturel (20 microns)</w:t>
      </w:r>
    </w:p>
    <w:p w14:paraId="1BCE3E3D" w14:textId="77777777" w:rsidR="00683AD7" w:rsidRPr="00CE1315" w:rsidRDefault="00CE1315" w:rsidP="00683AD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</w:pPr>
      <w:r w:rsidRPr="00CE1315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 xml:space="preserve">finition </w:t>
      </w:r>
      <w:r w:rsidR="00631E3D" w:rsidRPr="00CE1315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>thermolaquage dans toutes les couleurs RAL (60-80 microns)</w:t>
      </w:r>
    </w:p>
    <w:p w14:paraId="52366CC5" w14:textId="77777777" w:rsidR="00683AD7" w:rsidRPr="00D2675A" w:rsidRDefault="0002117B" w:rsidP="00631E3D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83AD7">
        <w:rPr>
          <w:rFonts w:ascii="Tahoma" w:eastAsia="Times New Roman" w:hAnsi="Tahoma" w:cs="Tahoma"/>
          <w:sz w:val="16"/>
          <w:szCs w:val="16"/>
          <w:lang w:val="fr-FR" w:eastAsia="nl-BE"/>
        </w:rPr>
        <w:t>Le caisson es</w:t>
      </w:r>
      <w:r w:rsidR="001E7AC9"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>t</w:t>
      </w:r>
      <w:r w:rsidRPr="00683AD7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doté de la partie féminine d’une fiche électrique (technology Connect&amp;Go)</w:t>
      </w:r>
    </w:p>
    <w:p w14:paraId="0CF7ADC4" w14:textId="77777777" w:rsidR="00631E3D" w:rsidRDefault="00D2675A" w:rsidP="00F81F8E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fr-FR" w:eastAsia="nl-BE"/>
        </w:rPr>
      </w:pPr>
      <w:r>
        <w:rPr>
          <w:rFonts w:ascii="Tahoma" w:eastAsia="Times New Roman" w:hAnsi="Tahoma" w:cs="Tahoma"/>
          <w:sz w:val="16"/>
          <w:szCs w:val="16"/>
          <w:lang w:val="fr-FR" w:eastAsia="nl-BE"/>
        </w:rPr>
        <w:t>Des</w:t>
      </w:r>
      <w:r w:rsidR="00F81F8E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brosse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s</w:t>
      </w:r>
      <w:r w:rsidR="00631E3D" w:rsidRPr="00683AD7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sont</w:t>
      </w:r>
      <w:r w:rsidR="00F81F8E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prévue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s</w:t>
      </w:r>
      <w:r w:rsidR="00631E3D" w:rsidRPr="00683AD7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en dessous du tube d’enroulement, à la hauteur du contour du caisson, </w:t>
      </w:r>
      <w:r w:rsidR="00631E3D"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>pour réduire</w:t>
      </w:r>
      <w:r w:rsidR="00683AD7"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 w:rsidR="00822DD5"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l’impact </w:t>
      </w:r>
      <w:r w:rsidR="00F81F8E">
        <w:rPr>
          <w:rFonts w:ascii="Tahoma" w:eastAsia="Times New Roman" w:hAnsi="Tahoma" w:cs="Tahoma"/>
          <w:sz w:val="16"/>
          <w:szCs w:val="16"/>
          <w:lang w:val="fr-FR" w:eastAsia="nl-BE"/>
        </w:rPr>
        <w:t>de la pollution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/des insectes</w:t>
      </w:r>
    </w:p>
    <w:p w14:paraId="14D1F6C5" w14:textId="77777777" w:rsidR="00F81F8E" w:rsidRPr="00021A65" w:rsidRDefault="00021A65" w:rsidP="00F81F8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021A65">
        <w:rPr>
          <w:rFonts w:ascii="Tahoma" w:eastAsia="Times New Roman" w:hAnsi="Tahoma" w:cs="Tahoma"/>
          <w:sz w:val="16"/>
          <w:szCs w:val="16"/>
          <w:lang w:val="fr-FR" w:eastAsia="nl-BE"/>
        </w:rPr>
        <w:t>Profil pare-insectes à l’intérieur du caisson</w:t>
      </w:r>
      <w:r w:rsidR="00F81F8E" w:rsidRPr="00021A65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(2,9 x 23,2 </w:t>
      </w:r>
      <w:r w:rsidRPr="00021A65">
        <w:rPr>
          <w:rFonts w:ascii="Tahoma" w:eastAsia="Times New Roman" w:hAnsi="Tahoma" w:cs="Tahoma"/>
          <w:sz w:val="16"/>
          <w:szCs w:val="16"/>
          <w:lang w:val="fr-FR" w:eastAsia="nl-BE"/>
        </w:rPr>
        <w:t>et</w:t>
      </w:r>
      <w:r w:rsidR="00F81F8E" w:rsidRPr="00021A65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2,9 x 12,3mm)</w:t>
      </w:r>
    </w:p>
    <w:p w14:paraId="55F4B0BE" w14:textId="77777777" w:rsidR="00F81F8E" w:rsidRPr="00021A65" w:rsidRDefault="00F81F8E" w:rsidP="00F81F8E">
      <w:pPr>
        <w:pStyle w:val="ListParagraph"/>
        <w:spacing w:after="120" w:line="240" w:lineRule="auto"/>
        <w:ind w:left="714"/>
        <w:contextualSpacing w:val="0"/>
        <w:rPr>
          <w:rFonts w:ascii="Tahoma" w:eastAsia="Times New Roman" w:hAnsi="Tahoma" w:cs="Tahoma"/>
          <w:sz w:val="16"/>
          <w:szCs w:val="16"/>
          <w:lang w:val="fr-FR" w:eastAsia="nl-BE"/>
        </w:rPr>
      </w:pPr>
    </w:p>
    <w:p w14:paraId="272D4650" w14:textId="77777777" w:rsidR="00010954" w:rsidRPr="00021A65" w:rsidRDefault="00010954" w:rsidP="00F81F8E">
      <w:pPr>
        <w:pStyle w:val="ListParagraph"/>
        <w:spacing w:after="120" w:line="240" w:lineRule="auto"/>
        <w:ind w:left="714"/>
        <w:contextualSpacing w:val="0"/>
        <w:rPr>
          <w:rFonts w:ascii="Tahoma" w:eastAsia="Times New Roman" w:hAnsi="Tahoma" w:cs="Tahoma"/>
          <w:sz w:val="16"/>
          <w:szCs w:val="16"/>
          <w:lang w:val="fr-FR" w:eastAsia="nl-BE"/>
        </w:rPr>
      </w:pPr>
    </w:p>
    <w:p w14:paraId="0EEF2403" w14:textId="77777777" w:rsidR="00631E3D" w:rsidRPr="00683AD7" w:rsidRDefault="00631E3D" w:rsidP="00683AD7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  <w:r w:rsidRPr="00683AD7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Montage</w:t>
      </w:r>
    </w:p>
    <w:p w14:paraId="07453C5E" w14:textId="77777777" w:rsidR="00631E3D" w:rsidRDefault="00631E3D" w:rsidP="00631E3D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-    La protection solaire est placée devant une structure fermée (par ex. un </w:t>
      </w:r>
      <w:r w:rsidR="00010954">
        <w:rPr>
          <w:rFonts w:ascii="Tahoma" w:eastAsia="Times New Roman" w:hAnsi="Tahoma" w:cs="Tahoma"/>
          <w:sz w:val="16"/>
          <w:szCs w:val="16"/>
          <w:lang w:val="fr-FR" w:eastAsia="nl-BE"/>
        </w:rPr>
        <w:t>châssis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)</w:t>
      </w:r>
      <w:r w:rsidR="0010419E">
        <w:rPr>
          <w:rFonts w:ascii="Tahoma" w:eastAsia="Times New Roman" w:hAnsi="Tahoma" w:cs="Tahoma"/>
          <w:sz w:val="16"/>
          <w:szCs w:val="16"/>
          <w:lang w:val="fr-FR" w:eastAsia="nl-BE"/>
        </w:rPr>
        <w:t>.</w:t>
      </w:r>
    </w:p>
    <w:p w14:paraId="06299B3F" w14:textId="77777777" w:rsidR="00631E3D" w:rsidRDefault="00631E3D" w:rsidP="00631E3D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-    </w:t>
      </w:r>
      <w:r w:rsidR="002B6BE4"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>Ce système est monté de manière simple sur le</w:t>
      </w:r>
      <w:r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châssis</w:t>
      </w:r>
      <w:r w:rsidR="003E13CD"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au moyen du </w:t>
      </w:r>
      <w:r w:rsidR="00010954">
        <w:rPr>
          <w:rFonts w:ascii="Tahoma" w:eastAsia="Times New Roman" w:hAnsi="Tahoma" w:cs="Tahoma"/>
          <w:sz w:val="16"/>
          <w:szCs w:val="16"/>
          <w:lang w:val="fr-FR" w:eastAsia="nl-BE"/>
        </w:rPr>
        <w:t>‘</w:t>
      </w:r>
      <w:r w:rsidRPr="00010954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 xml:space="preserve">système </w:t>
      </w:r>
      <w:r w:rsidR="00010954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Slide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’</w:t>
      </w:r>
    </w:p>
    <w:p w14:paraId="0535831A" w14:textId="77777777" w:rsidR="00631E3D" w:rsidRDefault="00631E3D" w:rsidP="000211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vissé simplement comme un tout sur le châssis au moyen d’un profil de montage</w:t>
      </w:r>
    </w:p>
    <w:p w14:paraId="70F32D4C" w14:textId="77777777" w:rsidR="00631E3D" w:rsidRDefault="00631E3D" w:rsidP="000211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possibilité de fixation par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 w:rsidR="0002117B">
        <w:rPr>
          <w:rFonts w:ascii="Tahoma" w:eastAsia="Times New Roman" w:hAnsi="Tahoma" w:cs="Tahoma"/>
          <w:sz w:val="16"/>
          <w:szCs w:val="16"/>
          <w:lang w:val="fr-FR" w:eastAsia="nl-BE"/>
        </w:rPr>
        <w:t>dog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uets ou par vis dans la face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supérieure du profil en PVC</w:t>
      </w:r>
    </w:p>
    <w:p w14:paraId="3C1DA6EF" w14:textId="77777777" w:rsidR="00631E3D" w:rsidRDefault="00631E3D" w:rsidP="00631E3D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-    Le caisson est équipé </w:t>
      </w:r>
      <w:r w:rsidRPr="00010954">
        <w:rPr>
          <w:rFonts w:ascii="Tahoma" w:eastAsia="Times New Roman" w:hAnsi="Tahoma" w:cs="Tahoma"/>
          <w:sz w:val="16"/>
          <w:szCs w:val="16"/>
          <w:lang w:val="fr-FR" w:eastAsia="nl-BE"/>
        </w:rPr>
        <w:t>en série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 w:rsidR="003E13CD"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>d’</w:t>
      </w:r>
      <w:r w:rsidRPr="00974501">
        <w:rPr>
          <w:rFonts w:ascii="Tahoma" w:eastAsia="Times New Roman" w:hAnsi="Tahoma" w:cs="Tahoma"/>
          <w:sz w:val="16"/>
          <w:szCs w:val="16"/>
          <w:lang w:val="fr-FR" w:eastAsia="nl-BE"/>
        </w:rPr>
        <w:t>u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n </w:t>
      </w:r>
      <w:r w:rsidRPr="00010954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profil intérieur et extérieur en aluminium</w:t>
      </w:r>
    </w:p>
    <w:p w14:paraId="5899EF12" w14:textId="77777777" w:rsidR="00786247" w:rsidRDefault="00631E3D" w:rsidP="00786247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-    </w:t>
      </w:r>
      <w:r w:rsidR="00010954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Le profil intérieur</w:t>
      </w:r>
      <w:r w:rsidR="00010954" w:rsidRPr="00010954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 w:rsidRPr="0016518A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peut être </w:t>
      </w:r>
      <w:r w:rsidR="0002117B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cliqué facilement </w:t>
      </w:r>
      <w:r w:rsidRPr="0016518A">
        <w:rPr>
          <w:rFonts w:ascii="Tahoma" w:eastAsia="Times New Roman" w:hAnsi="Tahoma" w:cs="Tahoma"/>
          <w:sz w:val="16"/>
          <w:szCs w:val="16"/>
          <w:lang w:val="fr-FR" w:eastAsia="nl-BE"/>
        </w:rPr>
        <w:t>et permet un</w:t>
      </w:r>
      <w:r w:rsidR="003E13CD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aspect </w:t>
      </w:r>
      <w:r w:rsidRPr="00444C27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uniforme</w:t>
      </w:r>
      <w:r w:rsidRPr="0016518A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et esthétique </w:t>
      </w:r>
      <w:r w:rsidR="0010419E">
        <w:rPr>
          <w:rFonts w:ascii="Tahoma" w:eastAsia="Times New Roman" w:hAnsi="Tahoma" w:cs="Tahoma"/>
          <w:sz w:val="16"/>
          <w:szCs w:val="16"/>
          <w:lang w:val="fr-FR" w:eastAsia="nl-BE"/>
        </w:rPr>
        <w:t>e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n combinaison avec </w:t>
      </w:r>
      <w:r w:rsidR="00786247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la variante </w:t>
      </w:r>
    </w:p>
    <w:p w14:paraId="247573FC" w14:textId="77777777" w:rsidR="00631E3D" w:rsidRDefault="00786247" w:rsidP="00786247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     </w:t>
      </w:r>
      <w:r w:rsidR="00D2675A">
        <w:rPr>
          <w:rFonts w:ascii="Tahoma" w:eastAsia="Times New Roman" w:hAnsi="Tahoma" w:cs="Tahoma"/>
          <w:sz w:val="16"/>
          <w:szCs w:val="16"/>
          <w:lang w:val="fr-FR" w:eastAsia="nl-BE"/>
        </w:rPr>
        <w:t>avec</w:t>
      </w:r>
      <w:r w:rsidR="00631E3D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ventilation</w:t>
      </w:r>
    </w:p>
    <w:p w14:paraId="48EF5A58" w14:textId="77777777" w:rsidR="0010419E" w:rsidRPr="00EB12C0" w:rsidRDefault="0010419E" w:rsidP="0010419E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-    </w:t>
      </w:r>
      <w:r>
        <w:rPr>
          <w:rFonts w:ascii="Tahoma" w:hAnsi="Tahoma" w:cs="Tahoma"/>
          <w:sz w:val="16"/>
          <w:szCs w:val="16"/>
          <w:lang w:val="fr-FR"/>
        </w:rPr>
        <w:t>l’I</w:t>
      </w:r>
      <w:r w:rsidRPr="00914388">
        <w:rPr>
          <w:rFonts w:ascii="Tahoma" w:hAnsi="Tahoma" w:cs="Tahoma"/>
          <w:sz w:val="16"/>
          <w:szCs w:val="16"/>
          <w:lang w:val="fr-FR"/>
        </w:rPr>
        <w:t xml:space="preserve">ntégration de la </w:t>
      </w:r>
      <w:r w:rsidRPr="001B7D7A">
        <w:rPr>
          <w:rFonts w:ascii="Tahoma" w:hAnsi="Tahoma" w:cs="Tahoma"/>
          <w:sz w:val="16"/>
          <w:szCs w:val="16"/>
          <w:lang w:val="fr-FR"/>
        </w:rPr>
        <w:t>"</w:t>
      </w:r>
      <w:r w:rsidRPr="00914388">
        <w:rPr>
          <w:rFonts w:ascii="Tahoma" w:hAnsi="Tahoma" w:cs="Tahoma"/>
          <w:sz w:val="16"/>
          <w:szCs w:val="16"/>
          <w:lang w:val="fr-FR"/>
        </w:rPr>
        <w:t>technolog</w:t>
      </w:r>
      <w:r>
        <w:rPr>
          <w:rFonts w:ascii="Tahoma" w:hAnsi="Tahoma" w:cs="Tahoma"/>
          <w:sz w:val="16"/>
          <w:szCs w:val="16"/>
          <w:lang w:val="fr-FR"/>
        </w:rPr>
        <w:t>y </w:t>
      </w:r>
      <w:r w:rsidRPr="00380F45">
        <w:rPr>
          <w:rFonts w:ascii="Tahoma" w:hAnsi="Tahoma" w:cs="Tahoma"/>
          <w:sz w:val="16"/>
          <w:szCs w:val="16"/>
          <w:lang w:val="fr-FR"/>
        </w:rPr>
        <w:t>Connect&amp;G</w:t>
      </w:r>
      <w:r w:rsidRPr="00474167">
        <w:rPr>
          <w:rFonts w:ascii="Tahoma" w:hAnsi="Tahoma" w:cs="Tahoma"/>
          <w:sz w:val="16"/>
          <w:szCs w:val="16"/>
          <w:lang w:val="fr-FR"/>
        </w:rPr>
        <w:t>o</w:t>
      </w:r>
      <w:r w:rsidRPr="001B7D7A">
        <w:rPr>
          <w:rFonts w:ascii="Tahoma" w:hAnsi="Tahoma" w:cs="Tahoma"/>
          <w:sz w:val="16"/>
          <w:szCs w:val="16"/>
          <w:lang w:val="fr-FR"/>
        </w:rPr>
        <w:t>"</w:t>
      </w:r>
      <w:r>
        <w:rPr>
          <w:rFonts w:ascii="Tahoma" w:hAnsi="Tahoma" w:cs="Tahoma"/>
          <w:sz w:val="16"/>
          <w:szCs w:val="16"/>
          <w:lang w:val="fr-FR"/>
        </w:rPr>
        <w:t xml:space="preserve"> </w:t>
      </w:r>
      <w:r w:rsidRPr="00914388">
        <w:rPr>
          <w:rFonts w:ascii="Tahoma" w:hAnsi="Tahoma" w:cs="Tahoma"/>
          <w:sz w:val="16"/>
          <w:szCs w:val="16"/>
          <w:lang w:val="fr-FR"/>
        </w:rPr>
        <w:t>permet de monter d’abord l</w:t>
      </w:r>
      <w:r>
        <w:rPr>
          <w:rFonts w:ascii="Tahoma" w:hAnsi="Tahoma" w:cs="Tahoma"/>
          <w:sz w:val="16"/>
          <w:szCs w:val="16"/>
          <w:lang w:val="fr-FR"/>
        </w:rPr>
        <w:t xml:space="preserve">e caisson avec les coulisses et </w:t>
      </w:r>
      <w:r w:rsidRPr="00914388">
        <w:rPr>
          <w:rFonts w:ascii="Tahoma" w:hAnsi="Tahoma" w:cs="Tahoma"/>
          <w:sz w:val="16"/>
          <w:szCs w:val="16"/>
          <w:lang w:val="fr-FR"/>
        </w:rPr>
        <w:t>de le fixer, puis</w:t>
      </w:r>
      <w:r>
        <w:rPr>
          <w:rFonts w:ascii="Tahoma" w:hAnsi="Tahoma" w:cs="Tahoma"/>
          <w:sz w:val="16"/>
          <w:szCs w:val="16"/>
          <w:lang w:val="fr-FR"/>
        </w:rPr>
        <w:br/>
        <w:t xml:space="preserve">       </w:t>
      </w:r>
      <w:r w:rsidRPr="00914388">
        <w:rPr>
          <w:rFonts w:ascii="Tahoma" w:hAnsi="Tahoma" w:cs="Tahoma"/>
          <w:sz w:val="16"/>
          <w:szCs w:val="16"/>
          <w:lang w:val="fr-FR"/>
        </w:rPr>
        <w:t xml:space="preserve"> </w:t>
      </w:r>
      <w:r>
        <w:rPr>
          <w:rFonts w:ascii="Tahoma" w:hAnsi="Tahoma" w:cs="Tahoma"/>
          <w:sz w:val="16"/>
          <w:szCs w:val="16"/>
          <w:lang w:val="fr-FR"/>
        </w:rPr>
        <w:t xml:space="preserve"> </w:t>
      </w:r>
      <w:r w:rsidRPr="00914388">
        <w:rPr>
          <w:rFonts w:ascii="Tahoma" w:hAnsi="Tahoma" w:cs="Tahoma"/>
          <w:sz w:val="16"/>
          <w:szCs w:val="16"/>
          <w:lang w:val="fr-FR"/>
        </w:rPr>
        <w:t>d'insérer le tube d'enroulement, ce qui établit la connexion électrique.</w:t>
      </w:r>
    </w:p>
    <w:p w14:paraId="2169CCF8" w14:textId="77777777" w:rsidR="001F43A6" w:rsidRDefault="0010419E" w:rsidP="0010419E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-    </w:t>
      </w:r>
      <w:r w:rsidRPr="00B673C7">
        <w:rPr>
          <w:rFonts w:ascii="Tahoma" w:hAnsi="Tahoma" w:cs="Tahoma"/>
          <w:sz w:val="16"/>
          <w:szCs w:val="16"/>
          <w:lang w:val="fr-FR"/>
        </w:rPr>
        <w:t xml:space="preserve">Le tube d'enroulement est amovible par </w:t>
      </w:r>
      <w:r>
        <w:rPr>
          <w:rFonts w:ascii="Tahoma" w:hAnsi="Tahoma" w:cs="Tahoma"/>
          <w:sz w:val="16"/>
          <w:szCs w:val="16"/>
          <w:lang w:val="fr-FR"/>
        </w:rPr>
        <w:t>l’</w:t>
      </w:r>
      <w:r w:rsidRPr="00B673C7">
        <w:rPr>
          <w:rFonts w:ascii="Tahoma" w:hAnsi="Tahoma" w:cs="Tahoma"/>
          <w:sz w:val="16"/>
          <w:szCs w:val="16"/>
          <w:lang w:val="fr-FR"/>
        </w:rPr>
        <w:t>avant</w:t>
      </w:r>
      <w:r>
        <w:rPr>
          <w:rFonts w:ascii="Tahoma" w:hAnsi="Tahoma" w:cs="Tahoma"/>
          <w:sz w:val="16"/>
          <w:szCs w:val="16"/>
          <w:lang w:val="fr-FR"/>
        </w:rPr>
        <w:t xml:space="preserve"> </w:t>
      </w:r>
      <w:r w:rsidR="001F43A6">
        <w:rPr>
          <w:rFonts w:ascii="Tahoma" w:hAnsi="Tahoma" w:cs="Tahoma"/>
          <w:sz w:val="16"/>
          <w:szCs w:val="16"/>
          <w:lang w:val="fr-FR"/>
        </w:rPr>
        <w:t xml:space="preserve">du caisson </w:t>
      </w:r>
      <w:r>
        <w:rPr>
          <w:rFonts w:ascii="Tahoma" w:hAnsi="Tahoma" w:cs="Tahoma"/>
          <w:sz w:val="16"/>
          <w:szCs w:val="16"/>
          <w:lang w:val="fr-FR"/>
        </w:rPr>
        <w:t>pour entretien de l’intérieur</w:t>
      </w:r>
      <w:r w:rsidRPr="00B673C7">
        <w:rPr>
          <w:rFonts w:ascii="Tahoma" w:hAnsi="Tahoma" w:cs="Tahoma"/>
          <w:sz w:val="16"/>
          <w:szCs w:val="16"/>
          <w:lang w:val="fr-FR"/>
        </w:rPr>
        <w:t xml:space="preserve">. </w:t>
      </w:r>
      <w:r w:rsidRPr="00126FBC">
        <w:rPr>
          <w:rFonts w:ascii="Tahoma" w:hAnsi="Tahoma" w:cs="Tahoma"/>
          <w:sz w:val="16"/>
          <w:szCs w:val="16"/>
          <w:lang w:val="fr-FR"/>
        </w:rPr>
        <w:t xml:space="preserve">Ceci détermine le choix de la </w:t>
      </w:r>
      <w:r w:rsidR="001F43A6">
        <w:rPr>
          <w:rFonts w:ascii="Tahoma" w:hAnsi="Tahoma" w:cs="Tahoma"/>
          <w:sz w:val="16"/>
          <w:szCs w:val="16"/>
          <w:lang w:val="fr-FR"/>
        </w:rPr>
        <w:t xml:space="preserve">         </w:t>
      </w:r>
    </w:p>
    <w:p w14:paraId="72E90841" w14:textId="77777777" w:rsidR="0010419E" w:rsidRPr="0010419E" w:rsidRDefault="001F43A6" w:rsidP="0010419E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 xml:space="preserve">         position gauche </w:t>
      </w:r>
      <w:r w:rsidR="0010419E" w:rsidRPr="00126FBC">
        <w:rPr>
          <w:rFonts w:ascii="Tahoma" w:hAnsi="Tahoma" w:cs="Tahoma"/>
          <w:sz w:val="16"/>
          <w:szCs w:val="16"/>
          <w:lang w:val="fr-FR"/>
        </w:rPr>
        <w:t>ou droite.</w:t>
      </w:r>
    </w:p>
    <w:p w14:paraId="70EE8E5C" w14:textId="77777777" w:rsidR="00631E3D" w:rsidRDefault="00631E3D" w:rsidP="00631E3D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-    Rigidité accrue après montage du caisson: le caisson est pourvu de larges profils à double paroi</w:t>
      </w:r>
    </w:p>
    <w:p w14:paraId="0AD85D3B" w14:textId="77777777" w:rsidR="00631E3D" w:rsidRDefault="00631E3D" w:rsidP="0024407F">
      <w:pPr>
        <w:spacing w:after="12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     qui permettent une </w:t>
      </w:r>
      <w:r w:rsidRPr="00671158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déformation minimale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>, en cas de forte pression (conforme au test de résistance au vent STS52.0)</w:t>
      </w:r>
    </w:p>
    <w:p w14:paraId="297D5303" w14:textId="77777777" w:rsidR="00683AD7" w:rsidRDefault="00683AD7" w:rsidP="0024407F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47E664DE" w14:textId="77777777" w:rsidR="00683AD7" w:rsidRDefault="00683AD7" w:rsidP="0024407F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6CB87D20" w14:textId="77777777" w:rsidR="00D2675A" w:rsidRPr="00D2675A" w:rsidRDefault="00D2675A" w:rsidP="00D2675A">
      <w:pPr>
        <w:spacing w:after="120" w:line="240" w:lineRule="auto"/>
        <w:rPr>
          <w:rFonts w:ascii="Tahoma" w:hAnsi="Tahoma" w:cs="Tahoma"/>
          <w:b/>
          <w:bCs/>
          <w:sz w:val="18"/>
          <w:szCs w:val="18"/>
          <w:u w:val="single"/>
          <w:lang w:val="fr-FR"/>
        </w:rPr>
      </w:pPr>
      <w:r w:rsidRPr="00D2675A">
        <w:rPr>
          <w:rFonts w:ascii="Tahoma" w:hAnsi="Tahoma" w:cs="Tahoma"/>
          <w:b/>
          <w:bCs/>
          <w:sz w:val="18"/>
          <w:szCs w:val="18"/>
          <w:u w:val="single"/>
          <w:lang w:val="fr-FR"/>
        </w:rPr>
        <w:t>Confort acoustique et thermique</w:t>
      </w:r>
    </w:p>
    <w:p w14:paraId="7CA524B7" w14:textId="77777777" w:rsidR="005C3449" w:rsidRDefault="00D2675A" w:rsidP="00631E3D">
      <w:pPr>
        <w:pStyle w:val="ListParagraph"/>
        <w:numPr>
          <w:ilvl w:val="0"/>
          <w:numId w:val="20"/>
        </w:numPr>
        <w:spacing w:before="120"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>
        <w:rPr>
          <w:rFonts w:ascii="Tahoma" w:eastAsia="Times New Roman" w:hAnsi="Tahoma" w:cs="Tahoma"/>
          <w:sz w:val="16"/>
          <w:szCs w:val="16"/>
          <w:lang w:val="fr-FR" w:eastAsia="nl-BE"/>
        </w:rPr>
        <w:t>Facteur de température : &lt;1</w:t>
      </w:r>
    </w:p>
    <w:p w14:paraId="667E767E" w14:textId="77777777" w:rsidR="00343674" w:rsidRDefault="00343674" w:rsidP="00343674">
      <w:pPr>
        <w:pStyle w:val="ListParagraph"/>
        <w:numPr>
          <w:ilvl w:val="0"/>
          <w:numId w:val="20"/>
        </w:numPr>
        <w:spacing w:before="120"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5C3449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Débit de fuite sous 50 Pa: &lt; 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2,1 m³/h/m</w:t>
      </w:r>
    </w:p>
    <w:p w14:paraId="1C949CE9" w14:textId="77777777" w:rsidR="00B904BD" w:rsidRPr="00D2675A" w:rsidRDefault="00631E3D" w:rsidP="00D2675A">
      <w:pPr>
        <w:pStyle w:val="ListParagraph"/>
        <w:numPr>
          <w:ilvl w:val="0"/>
          <w:numId w:val="20"/>
        </w:numPr>
        <w:spacing w:before="120"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5C3449">
        <w:rPr>
          <w:rFonts w:ascii="Tahoma" w:eastAsia="Times New Roman" w:hAnsi="Tahoma" w:cs="Tahoma"/>
          <w:sz w:val="16"/>
          <w:szCs w:val="16"/>
          <w:lang w:val="fr-FR" w:eastAsia="nl-BE"/>
        </w:rPr>
        <w:t>Etanchéité à l'eau</w:t>
      </w:r>
      <w:r w:rsidR="00D2675A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 : </w:t>
      </w:r>
      <w:r w:rsidRPr="00D2675A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jusque </w:t>
      </w:r>
      <w:r w:rsidR="00D2675A">
        <w:rPr>
          <w:rFonts w:ascii="Tahoma" w:eastAsia="Times New Roman" w:hAnsi="Tahoma" w:cs="Tahoma"/>
          <w:sz w:val="16"/>
          <w:szCs w:val="16"/>
          <w:lang w:val="fr-FR" w:eastAsia="nl-BE"/>
        </w:rPr>
        <w:t>900</w:t>
      </w:r>
      <w:r w:rsidRPr="00D2675A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Pa</w:t>
      </w:r>
    </w:p>
    <w:p w14:paraId="0C546805" w14:textId="77777777" w:rsidR="00D2675A" w:rsidRPr="00D2675A" w:rsidRDefault="00D2675A" w:rsidP="00D2675A">
      <w:pPr>
        <w:pStyle w:val="ListParagraph"/>
        <w:numPr>
          <w:ilvl w:val="0"/>
          <w:numId w:val="20"/>
        </w:num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  <w:r w:rsidRPr="00D2675A">
        <w:rPr>
          <w:rFonts w:ascii="Tahoma" w:eastAsia="Times New Roman" w:hAnsi="Tahoma" w:cs="Tahoma"/>
          <w:sz w:val="16"/>
          <w:szCs w:val="16"/>
          <w:lang w:val="fr-FR" w:eastAsia="nl-BE"/>
        </w:rPr>
        <w:t>Pour un bon affaiblissement acoustique, une mousse cellulaire acoustique spéciale est utilisée</w:t>
      </w:r>
    </w:p>
    <w:p w14:paraId="1D274556" w14:textId="77777777" w:rsidR="00487FD3" w:rsidRPr="00B904BD" w:rsidRDefault="00487FD3" w:rsidP="00487FD3">
      <w:pPr>
        <w:pStyle w:val="ListParagraph"/>
        <w:spacing w:after="120" w:line="240" w:lineRule="auto"/>
        <w:ind w:left="1468"/>
        <w:contextualSpacing w:val="0"/>
        <w:rPr>
          <w:rFonts w:ascii="Tahoma" w:eastAsia="Times New Roman" w:hAnsi="Tahoma" w:cs="Tahoma"/>
          <w:sz w:val="16"/>
          <w:szCs w:val="16"/>
          <w:lang w:val="fr-FR" w:eastAsia="nl-B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134"/>
        <w:gridCol w:w="1276"/>
        <w:gridCol w:w="1270"/>
      </w:tblGrid>
      <w:tr w:rsidR="00D2675A" w:rsidRPr="00F5333E" w14:paraId="4C28B341" w14:textId="77777777" w:rsidTr="00051D2D">
        <w:tc>
          <w:tcPr>
            <w:tcW w:w="2268" w:type="dxa"/>
          </w:tcPr>
          <w:p w14:paraId="069BAC98" w14:textId="77777777" w:rsidR="00D2675A" w:rsidRPr="002A022D" w:rsidRDefault="00D2675A" w:rsidP="00051D2D">
            <w:pPr>
              <w:spacing w:after="0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</w:tcPr>
          <w:p w14:paraId="1D38E71D" w14:textId="77777777" w:rsidR="00D2675A" w:rsidRPr="00F5333E" w:rsidRDefault="00D2675A" w:rsidP="00051D2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Small</w:t>
            </w:r>
          </w:p>
        </w:tc>
        <w:tc>
          <w:tcPr>
            <w:tcW w:w="1276" w:type="dxa"/>
          </w:tcPr>
          <w:p w14:paraId="2B06F73D" w14:textId="77777777" w:rsidR="00D2675A" w:rsidRPr="00F5333E" w:rsidRDefault="00D2675A" w:rsidP="00051D2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14:paraId="45479F60" w14:textId="77777777" w:rsidR="00D2675A" w:rsidRPr="00F5333E" w:rsidRDefault="00D2675A" w:rsidP="00051D2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Large</w:t>
            </w:r>
          </w:p>
        </w:tc>
        <w:tc>
          <w:tcPr>
            <w:tcW w:w="1276" w:type="dxa"/>
          </w:tcPr>
          <w:p w14:paraId="67B9F2E6" w14:textId="77777777" w:rsidR="00D2675A" w:rsidRPr="00F5333E" w:rsidRDefault="00D2675A" w:rsidP="00051D2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X-Large</w:t>
            </w:r>
          </w:p>
        </w:tc>
        <w:tc>
          <w:tcPr>
            <w:tcW w:w="1270" w:type="dxa"/>
          </w:tcPr>
          <w:p w14:paraId="63A85744" w14:textId="77777777" w:rsidR="00D2675A" w:rsidRPr="00F5333E" w:rsidRDefault="00D2675A" w:rsidP="00051D2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333E">
              <w:rPr>
                <w:rFonts w:ascii="Tahoma" w:hAnsi="Tahoma" w:cs="Tahoma"/>
                <w:b/>
                <w:sz w:val="16"/>
                <w:szCs w:val="16"/>
              </w:rPr>
              <w:t>XX-Large</w:t>
            </w:r>
          </w:p>
        </w:tc>
      </w:tr>
      <w:tr w:rsidR="00D2675A" w:rsidRPr="00F5333E" w14:paraId="551043BC" w14:textId="77777777" w:rsidTr="00051D2D">
        <w:tc>
          <w:tcPr>
            <w:tcW w:w="2268" w:type="dxa"/>
          </w:tcPr>
          <w:p w14:paraId="50719F80" w14:textId="77777777" w:rsidR="00D2675A" w:rsidRPr="00D2675A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D2675A">
              <w:rPr>
                <w:rFonts w:ascii="Tahoma" w:hAnsi="Tahoma" w:cs="Tahoma"/>
                <w:sz w:val="16"/>
                <w:szCs w:val="16"/>
                <w:lang w:val="fr-FR"/>
              </w:rPr>
              <w:t>Affailblissement acoustique D</w:t>
            </w:r>
            <w:r w:rsidRPr="00D2675A">
              <w:rPr>
                <w:rFonts w:ascii="Tahoma" w:hAnsi="Tahoma" w:cs="Tahoma"/>
                <w:i/>
                <w:sz w:val="16"/>
                <w:szCs w:val="16"/>
                <w:vertAlign w:val="subscript"/>
                <w:lang w:val="fr-FR"/>
              </w:rPr>
              <w:t>new</w:t>
            </w:r>
            <w:r w:rsidRPr="00D2675A">
              <w:rPr>
                <w:rFonts w:ascii="Tahoma" w:hAnsi="Tahoma" w:cs="Tahoma"/>
                <w:sz w:val="16"/>
                <w:szCs w:val="16"/>
                <w:lang w:val="fr-FR"/>
              </w:rPr>
              <w:t>(C;C</w:t>
            </w:r>
            <w:r w:rsidRPr="00D2675A">
              <w:rPr>
                <w:rFonts w:ascii="Tahoma" w:hAnsi="Tahoma" w:cs="Tahoma"/>
                <w:sz w:val="16"/>
                <w:szCs w:val="16"/>
                <w:vertAlign w:val="subscript"/>
                <w:lang w:val="fr-FR"/>
              </w:rPr>
              <w:t>tr</w:t>
            </w:r>
            <w:r w:rsidRPr="00D2675A">
              <w:rPr>
                <w:rFonts w:ascii="Tahoma" w:hAnsi="Tahoma" w:cs="Tahoma"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</w:tcPr>
          <w:p w14:paraId="3200D801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47(-1;4)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  <w:tc>
          <w:tcPr>
            <w:tcW w:w="1276" w:type="dxa"/>
          </w:tcPr>
          <w:p w14:paraId="656B646B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50(-1;-3)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  <w:tc>
          <w:tcPr>
            <w:tcW w:w="1134" w:type="dxa"/>
          </w:tcPr>
          <w:p w14:paraId="63F856B4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50(-1;-3)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  <w:tc>
          <w:tcPr>
            <w:tcW w:w="1276" w:type="dxa"/>
          </w:tcPr>
          <w:p w14:paraId="49231E91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50(-1;-3)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  <w:tc>
          <w:tcPr>
            <w:tcW w:w="1270" w:type="dxa"/>
          </w:tcPr>
          <w:p w14:paraId="63587F15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52(-2;-5)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333E">
              <w:rPr>
                <w:rFonts w:ascii="Tahoma" w:hAnsi="Tahoma" w:cs="Tahoma"/>
                <w:sz w:val="16"/>
                <w:szCs w:val="16"/>
              </w:rPr>
              <w:t>dB</w:t>
            </w:r>
          </w:p>
        </w:tc>
      </w:tr>
      <w:tr w:rsidR="00D2675A" w:rsidRPr="00F5333E" w14:paraId="78B6CA79" w14:textId="77777777" w:rsidTr="00051D2D">
        <w:tc>
          <w:tcPr>
            <w:tcW w:w="2268" w:type="dxa"/>
          </w:tcPr>
          <w:p w14:paraId="6C036DD8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Valeur U</w:t>
            </w:r>
            <w:r w:rsidRPr="00F5333E">
              <w:rPr>
                <w:rFonts w:ascii="Tahoma" w:hAnsi="Tahoma" w:cs="Tahoma"/>
                <w:sz w:val="16"/>
                <w:szCs w:val="16"/>
              </w:rPr>
              <w:t xml:space="preserve"> (W/m²K)</w:t>
            </w:r>
          </w:p>
        </w:tc>
        <w:tc>
          <w:tcPr>
            <w:tcW w:w="1134" w:type="dxa"/>
          </w:tcPr>
          <w:p w14:paraId="5A99DC8C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0,92</w:t>
            </w:r>
          </w:p>
        </w:tc>
        <w:tc>
          <w:tcPr>
            <w:tcW w:w="1276" w:type="dxa"/>
          </w:tcPr>
          <w:p w14:paraId="5BAEC20C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0,53</w:t>
            </w:r>
          </w:p>
        </w:tc>
        <w:tc>
          <w:tcPr>
            <w:tcW w:w="1134" w:type="dxa"/>
          </w:tcPr>
          <w:p w14:paraId="5A57225F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0,54</w:t>
            </w:r>
          </w:p>
        </w:tc>
        <w:tc>
          <w:tcPr>
            <w:tcW w:w="1276" w:type="dxa"/>
          </w:tcPr>
          <w:p w14:paraId="5BCE7273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0,54</w:t>
            </w:r>
          </w:p>
        </w:tc>
        <w:tc>
          <w:tcPr>
            <w:tcW w:w="1270" w:type="dxa"/>
          </w:tcPr>
          <w:p w14:paraId="1A097AC0" w14:textId="77777777" w:rsidR="00D2675A" w:rsidRPr="00F5333E" w:rsidRDefault="00D2675A" w:rsidP="00051D2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5333E">
              <w:rPr>
                <w:rFonts w:ascii="Tahoma" w:hAnsi="Tahoma" w:cs="Tahoma"/>
                <w:sz w:val="16"/>
                <w:szCs w:val="16"/>
              </w:rPr>
              <w:t>0,55</w:t>
            </w:r>
          </w:p>
        </w:tc>
      </w:tr>
    </w:tbl>
    <w:p w14:paraId="1782830A" w14:textId="77777777" w:rsidR="00631E3D" w:rsidRPr="00487FD3" w:rsidRDefault="00631E3D" w:rsidP="00487FD3">
      <w:pPr>
        <w:spacing w:after="12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</w:p>
    <w:p w14:paraId="04E9CC83" w14:textId="77777777" w:rsidR="00D2675A" w:rsidRDefault="00D2675A" w:rsidP="000E625B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185761B5" w14:textId="77777777" w:rsidR="00D2675A" w:rsidRDefault="00D2675A" w:rsidP="000E625B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6B4C255B" w14:textId="77777777" w:rsidR="00D2675A" w:rsidRDefault="00D2675A" w:rsidP="000E625B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14:paraId="634214A2" w14:textId="77777777" w:rsidR="000E625B" w:rsidRDefault="000E625B" w:rsidP="000E625B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671158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lastRenderedPageBreak/>
        <w:t>Confort visuel</w:t>
      </w:r>
    </w:p>
    <w:p w14:paraId="791E7F5D" w14:textId="77777777" w:rsidR="00C108C1" w:rsidRPr="00C108C1" w:rsidRDefault="000E625B" w:rsidP="000E625B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C108C1">
        <w:rPr>
          <w:rFonts w:ascii="Tahoma" w:eastAsia="Times New Roman" w:hAnsi="Tahoma" w:cs="Tahoma"/>
          <w:sz w:val="16"/>
          <w:szCs w:val="16"/>
          <w:lang w:val="fr-FR" w:eastAsia="nl-BE"/>
        </w:rPr>
        <w:t>Finition intérieure</w:t>
      </w:r>
      <w:r w:rsidR="00C108C1" w:rsidRPr="00C108C1">
        <w:rPr>
          <w:rFonts w:ascii="Tahoma" w:eastAsia="Times New Roman" w:hAnsi="Tahoma" w:cs="Tahoma"/>
          <w:sz w:val="16"/>
          <w:szCs w:val="16"/>
          <w:lang w:val="fr-FR" w:eastAsia="nl-BE"/>
        </w:rPr>
        <w:t>:</w:t>
      </w:r>
    </w:p>
    <w:p w14:paraId="2208FDEF" w14:textId="77777777" w:rsidR="00C108C1" w:rsidRDefault="00021A65" w:rsidP="00C108C1">
      <w:pPr>
        <w:pStyle w:val="ListParagraph"/>
        <w:numPr>
          <w:ilvl w:val="1"/>
          <w:numId w:val="10"/>
        </w:numPr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156B05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le profil intérieur </w:t>
      </w:r>
      <w:r w:rsidR="00156B05" w:rsidRPr="00156B05">
        <w:rPr>
          <w:rFonts w:ascii="Tahoma" w:eastAsia="Times New Roman" w:hAnsi="Tahoma" w:cs="Tahoma"/>
          <w:sz w:val="16"/>
          <w:szCs w:val="16"/>
          <w:lang w:val="fr-FR" w:eastAsia="nl-BE"/>
        </w:rPr>
        <w:t>continue jusqu’aux embouts (avec des profils pour plâtrage cliqués dans les embouts)</w:t>
      </w:r>
    </w:p>
    <w:p w14:paraId="4E028A12" w14:textId="77777777" w:rsidR="00D2675A" w:rsidRPr="00156B05" w:rsidRDefault="00D2675A" w:rsidP="00C108C1">
      <w:pPr>
        <w:pStyle w:val="ListParagraph"/>
        <w:numPr>
          <w:ilvl w:val="1"/>
          <w:numId w:val="10"/>
        </w:numPr>
        <w:rPr>
          <w:rFonts w:ascii="Tahoma" w:eastAsia="Times New Roman" w:hAnsi="Tahoma" w:cs="Tahoma"/>
          <w:sz w:val="16"/>
          <w:szCs w:val="16"/>
          <w:lang w:val="fr-FR" w:eastAsia="nl-BE"/>
        </w:rPr>
      </w:pPr>
      <w:r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optionnel: </w:t>
      </w:r>
      <w:r w:rsidRPr="00156B05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le profil intérieur continue jusqu’aux </w:t>
      </w:r>
      <w:r w:rsidRPr="00021A65">
        <w:rPr>
          <w:rFonts w:ascii="Tahoma" w:eastAsia="Times New Roman" w:hAnsi="Tahoma" w:cs="Tahoma"/>
          <w:sz w:val="16"/>
          <w:szCs w:val="16"/>
          <w:lang w:val="fr-FR" w:eastAsia="nl-BE"/>
        </w:rPr>
        <w:t>extrémités du caisson</w:t>
      </w:r>
      <w:r w:rsidR="007A498A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(recouvre les embouts)</w:t>
      </w:r>
    </w:p>
    <w:p w14:paraId="5277C2FC" w14:textId="77777777" w:rsidR="000E625B" w:rsidRPr="00C108C1" w:rsidRDefault="00C108C1" w:rsidP="00C108C1">
      <w:pPr>
        <w:pStyle w:val="ListParagraph"/>
        <w:numPr>
          <w:ilvl w:val="1"/>
          <w:numId w:val="10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C108C1">
        <w:rPr>
          <w:rFonts w:ascii="Tahoma" w:eastAsia="Times New Roman" w:hAnsi="Tahoma" w:cs="Tahoma"/>
          <w:sz w:val="16"/>
          <w:szCs w:val="16"/>
          <w:lang w:val="fr-FR" w:eastAsia="nl-BE"/>
        </w:rPr>
        <w:t>e</w:t>
      </w:r>
      <w:r w:rsidR="000E625B" w:rsidRPr="00C108C1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n cas de screen couplé, le profil intérieur peut être en </w:t>
      </w:r>
      <w:r w:rsidR="000E625B" w:rsidRPr="00C108C1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une seule pièce</w:t>
      </w:r>
      <w:r w:rsidR="00021A65" w:rsidRPr="00021A65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(jusqu’aux extrémités du caisson)</w:t>
      </w:r>
    </w:p>
    <w:p w14:paraId="57800D58" w14:textId="77777777" w:rsidR="000E625B" w:rsidRPr="00C108C1" w:rsidRDefault="000E625B" w:rsidP="000E625B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C108C1">
        <w:rPr>
          <w:rFonts w:ascii="Tahoma" w:eastAsia="Times New Roman" w:hAnsi="Tahoma" w:cs="Tahoma"/>
          <w:sz w:val="16"/>
          <w:szCs w:val="16"/>
          <w:lang w:val="fr-FR" w:eastAsia="nl-BE"/>
        </w:rPr>
        <w:t>Les profils intérieurs et extérieurs en aluminium peuvent être aussi bien anodisés (20 microns) que thermolaqués (60-80 Microns.</w:t>
      </w:r>
    </w:p>
    <w:p w14:paraId="668CD3F7" w14:textId="77777777" w:rsidR="000E625B" w:rsidRPr="00C108C1" w:rsidRDefault="000E625B" w:rsidP="000E625B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C108C1">
        <w:rPr>
          <w:rFonts w:ascii="Tahoma" w:eastAsia="Times New Roman" w:hAnsi="Tahoma" w:cs="Tahoma"/>
          <w:sz w:val="16"/>
          <w:szCs w:val="16"/>
          <w:lang w:val="fr-FR" w:eastAsia="nl-BE"/>
        </w:rPr>
        <w:t>Les embouts, en polymère ASA, sont inaltérables et résistants aux intempéries et aux UV.</w:t>
      </w:r>
      <w:r w:rsidR="000C0214" w:rsidRPr="00C108C1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</w:t>
      </w:r>
    </w:p>
    <w:p w14:paraId="43AC9341" w14:textId="77777777" w:rsidR="000E625B" w:rsidRPr="00487FD3" w:rsidRDefault="000E625B" w:rsidP="000E625B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>L’embout intérieur</w:t>
      </w:r>
      <w:r w:rsidR="000C0214"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est</w:t>
      </w:r>
      <w:r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laqué </w:t>
      </w:r>
      <w:r w:rsidR="00487FD3"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>de la même couleur que le profil intérieur ; l’</w:t>
      </w:r>
      <w:r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’embout extérieur est laqué </w:t>
      </w:r>
      <w:r w:rsidR="00091EF1"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>dans</w:t>
      </w:r>
      <w:r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la couleur </w:t>
      </w:r>
      <w:r w:rsidR="00487FD3"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du profil </w:t>
      </w:r>
      <w:r w:rsidRPr="00487FD3">
        <w:rPr>
          <w:rFonts w:ascii="Tahoma" w:eastAsia="Times New Roman" w:hAnsi="Tahoma" w:cs="Tahoma"/>
          <w:sz w:val="16"/>
          <w:szCs w:val="16"/>
          <w:lang w:val="fr-FR" w:eastAsia="nl-BE"/>
        </w:rPr>
        <w:t>extérieur.</w:t>
      </w:r>
    </w:p>
    <w:p w14:paraId="4E9A0D5D" w14:textId="77777777" w:rsidR="000E625B" w:rsidRPr="00487FD3" w:rsidRDefault="000E625B" w:rsidP="000E625B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val="fr-FR" w:eastAsia="nl-BE"/>
        </w:rPr>
      </w:pPr>
      <w:r w:rsidRPr="00487FD3">
        <w:rPr>
          <w:rFonts w:ascii="Tahoma" w:eastAsia="Times New Roman" w:hAnsi="Tahoma" w:cs="Tahoma"/>
          <w:color w:val="000000"/>
          <w:sz w:val="16"/>
          <w:szCs w:val="16"/>
          <w:lang w:val="fr-FR" w:eastAsia="nl-BE"/>
        </w:rPr>
        <w:t xml:space="preserve">La soudure disparaît complètement dans la barre de charge. En position fermée, ceci permet une vue maximale de </w:t>
      </w:r>
    </w:p>
    <w:p w14:paraId="06FF8015" w14:textId="77777777" w:rsidR="000E625B" w:rsidRPr="00EE18C5" w:rsidRDefault="000E625B" w:rsidP="000E625B">
      <w:pPr>
        <w:spacing w:after="120" w:line="240" w:lineRule="auto"/>
        <w:rPr>
          <w:rFonts w:ascii="Tahoma" w:eastAsia="Times New Roman" w:hAnsi="Tahoma" w:cs="Tahoma"/>
          <w:color w:val="000000"/>
          <w:sz w:val="16"/>
          <w:szCs w:val="16"/>
          <w:lang w:val="fr-FR" w:eastAsia="nl-BE"/>
        </w:rPr>
      </w:pPr>
      <w:r w:rsidRPr="00487FD3">
        <w:rPr>
          <w:rFonts w:ascii="Tahoma" w:eastAsia="Times New Roman" w:hAnsi="Tahoma" w:cs="Tahoma"/>
          <w:color w:val="000000"/>
          <w:sz w:val="16"/>
          <w:szCs w:val="16"/>
          <w:lang w:val="fr-FR" w:eastAsia="nl-BE"/>
        </w:rPr>
        <w:t xml:space="preserve">               l’intérieur</w:t>
      </w:r>
    </w:p>
    <w:p w14:paraId="12E14A32" w14:textId="77777777" w:rsidR="00BE7FD5" w:rsidRDefault="00BE7FD5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67E82C37" w14:textId="77777777" w:rsidR="000E625B" w:rsidRPr="00683AD7" w:rsidRDefault="00091EF1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  <w:r w:rsidRPr="00974501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T</w:t>
      </w:r>
      <w:r w:rsidR="000E625B" w:rsidRPr="00683AD7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ube d'enroulement</w:t>
      </w:r>
    </w:p>
    <w:p w14:paraId="50F521D5" w14:textId="77777777" w:rsidR="000E625B" w:rsidRDefault="000E625B" w:rsidP="000E625B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4D286B">
        <w:rPr>
          <w:rFonts w:ascii="Tahoma" w:eastAsia="Times New Roman" w:hAnsi="Tahoma" w:cs="Tahoma"/>
          <w:sz w:val="16"/>
          <w:szCs w:val="16"/>
          <w:lang w:val="fr-FR" w:eastAsia="nl-BE"/>
        </w:rPr>
        <w:t>Le tube d’enroulement avec r</w:t>
      </w:r>
      <w:r w:rsidR="00EC0210">
        <w:rPr>
          <w:rFonts w:ascii="Tahoma" w:eastAsia="Times New Roman" w:hAnsi="Tahoma" w:cs="Tahoma"/>
          <w:sz w:val="16"/>
          <w:szCs w:val="16"/>
          <w:lang w:val="fr-FR" w:eastAsia="nl-BE"/>
        </w:rPr>
        <w:t>ainure est en acier galvanisé</w:t>
      </w:r>
    </w:p>
    <w:p w14:paraId="671FB8C6" w14:textId="77777777" w:rsidR="000E625B" w:rsidRDefault="000E625B" w:rsidP="000E625B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4D286B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Le tube d’enroulement est pourvu d’une </w:t>
      </w:r>
      <w:r w:rsidRPr="004D286B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rainure spéciale</w:t>
      </w:r>
      <w:r w:rsidRPr="004D286B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qui permet de supprimer la surépaisseur de la toile lors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 w:rsidRPr="004D286B">
        <w:rPr>
          <w:rFonts w:ascii="Tahoma" w:eastAsia="Times New Roman" w:hAnsi="Tahoma" w:cs="Tahoma"/>
          <w:sz w:val="16"/>
          <w:szCs w:val="16"/>
          <w:lang w:val="fr-FR" w:eastAsia="nl-BE"/>
        </w:rPr>
        <w:t>l’enroulement</w:t>
      </w:r>
    </w:p>
    <w:p w14:paraId="4700804F" w14:textId="77777777" w:rsidR="000E625B" w:rsidRPr="004D286B" w:rsidRDefault="000E625B" w:rsidP="000E625B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4D286B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 xml:space="preserve">Embouts coniques </w:t>
      </w:r>
      <w:r w:rsidRPr="004D286B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afin de compenser la surépaisseur de la tirette </w:t>
      </w:r>
      <w:r w:rsidRPr="00EC0210">
        <w:rPr>
          <w:rFonts w:ascii="Tahoma" w:eastAsia="Times New Roman" w:hAnsi="Tahoma" w:cs="Tahoma"/>
          <w:sz w:val="16"/>
          <w:szCs w:val="16"/>
          <w:lang w:val="fr-FR" w:eastAsia="nl-BE"/>
        </w:rPr>
        <w:t>symétrique</w:t>
      </w:r>
    </w:p>
    <w:p w14:paraId="7947449E" w14:textId="77777777" w:rsidR="000E625B" w:rsidRPr="004D286B" w:rsidRDefault="000E625B" w:rsidP="000E625B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4D286B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Doté de la partie mâle de la </w:t>
      </w:r>
      <w:r w:rsidRPr="004D286B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technologie Connect&amp;Go</w:t>
      </w:r>
      <w:r w:rsidRPr="004D286B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. </w:t>
      </w:r>
      <w:r w:rsidR="00EC0210">
        <w:rPr>
          <w:rFonts w:ascii="Tahoma" w:eastAsia="Times New Roman" w:hAnsi="Tahoma" w:cs="Tahoma"/>
          <w:sz w:val="16"/>
          <w:szCs w:val="16"/>
          <w:lang w:val="fr-FR" w:eastAsia="nl-BE"/>
        </w:rPr>
        <w:t>Cela permet de (dé)monter</w:t>
      </w:r>
      <w:r w:rsidRPr="004D286B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facilement le tube </w:t>
      </w:r>
    </w:p>
    <w:p w14:paraId="3E204D25" w14:textId="77777777" w:rsidR="000E625B" w:rsidRDefault="000E625B" w:rsidP="000E625B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           d'enroulement</w:t>
      </w:r>
    </w:p>
    <w:p w14:paraId="783C6612" w14:textId="77777777" w:rsidR="000E625B" w:rsidRPr="004D286B" w:rsidRDefault="000E625B" w:rsidP="000E625B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4D286B">
        <w:rPr>
          <w:rFonts w:ascii="Tahoma" w:hAnsi="Tahoma" w:cs="Tahoma"/>
          <w:sz w:val="16"/>
          <w:szCs w:val="16"/>
          <w:lang w:val="fr-FR"/>
        </w:rPr>
        <w:t>Le tube d'enroulement est amovible par l’avant</w:t>
      </w:r>
      <w:r w:rsidR="00EA1A1C">
        <w:rPr>
          <w:rFonts w:ascii="Tahoma" w:hAnsi="Tahoma" w:cs="Tahoma"/>
          <w:sz w:val="16"/>
          <w:szCs w:val="16"/>
          <w:lang w:val="fr-FR"/>
        </w:rPr>
        <w:t xml:space="preserve"> </w:t>
      </w:r>
      <w:r w:rsidR="00EA1A1C" w:rsidRPr="00974501">
        <w:rPr>
          <w:rFonts w:ascii="Tahoma" w:hAnsi="Tahoma" w:cs="Tahoma"/>
          <w:sz w:val="16"/>
          <w:szCs w:val="16"/>
          <w:lang w:val="fr-FR"/>
        </w:rPr>
        <w:t>du caisson</w:t>
      </w:r>
      <w:r w:rsidRPr="004D286B">
        <w:rPr>
          <w:rFonts w:ascii="Tahoma" w:hAnsi="Tahoma" w:cs="Tahoma"/>
          <w:sz w:val="16"/>
          <w:szCs w:val="16"/>
          <w:lang w:val="fr-FR"/>
        </w:rPr>
        <w:t>. Ceci détermine le choix de la position gauche ou droite.</w:t>
      </w:r>
    </w:p>
    <w:p w14:paraId="4024B461" w14:textId="77777777" w:rsidR="00EC0210" w:rsidRDefault="00EC0210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5B28C02F" w14:textId="77777777" w:rsidR="00EC0210" w:rsidRDefault="00EC0210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4561A7D6" w14:textId="77777777" w:rsidR="000E625B" w:rsidRPr="00EE18C5" w:rsidRDefault="000E625B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  <w:r w:rsidRPr="00EE18C5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Toile</w:t>
      </w:r>
    </w:p>
    <w:p w14:paraId="4E7091A3" w14:textId="77777777" w:rsidR="000E625B" w:rsidRPr="009111D4" w:rsidRDefault="000E625B" w:rsidP="000E625B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9111D4">
        <w:rPr>
          <w:rFonts w:ascii="Tahoma" w:hAnsi="Tahoma" w:cs="Tahoma"/>
          <w:sz w:val="16"/>
          <w:szCs w:val="16"/>
          <w:lang w:val="fr-FR"/>
        </w:rPr>
        <w:t>Toutes les toiles sont en une pièce excepté lorsque la hauteur est supérieure à la largeur du tube d'enroulement. Dans ce cas la toile comporte une soudure horizontale.</w:t>
      </w:r>
    </w:p>
    <w:p w14:paraId="4F8FEC56" w14:textId="77777777" w:rsidR="000E625B" w:rsidRPr="009111D4" w:rsidRDefault="000E625B" w:rsidP="000E625B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9111D4">
        <w:rPr>
          <w:rFonts w:ascii="Tahoma" w:hAnsi="Tahoma" w:cs="Tahoma"/>
          <w:sz w:val="16"/>
          <w:szCs w:val="16"/>
          <w:lang w:val="fr-FR"/>
        </w:rPr>
        <w:t>Les bords verticaux, pourvus d'une tirette symétrique jaune, sont résistants au vent.</w:t>
      </w:r>
    </w:p>
    <w:p w14:paraId="5F6A7C14" w14:textId="77777777" w:rsidR="000E625B" w:rsidRPr="009111D4" w:rsidRDefault="000E625B" w:rsidP="000E625B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9111D4">
        <w:rPr>
          <w:rFonts w:ascii="Tahoma" w:hAnsi="Tahoma" w:cs="Tahoma"/>
          <w:sz w:val="16"/>
          <w:szCs w:val="16"/>
          <w:lang w:val="fr-FR"/>
        </w:rPr>
        <w:t xml:space="preserve">La tirette </w:t>
      </w:r>
      <w:r w:rsidRPr="009111D4">
        <w:rPr>
          <w:rFonts w:ascii="Tahoma" w:eastAsia="Times New Roman" w:hAnsi="Tahoma" w:cs="Tahoma"/>
          <w:sz w:val="16"/>
          <w:szCs w:val="16"/>
          <w:lang w:val="fr-FR" w:eastAsia="nl-BE"/>
        </w:rPr>
        <w:t>est soudée à haute fréquence</w:t>
      </w:r>
      <w:r w:rsidRPr="009111D4">
        <w:rPr>
          <w:rFonts w:ascii="Tahoma" w:hAnsi="Tahoma" w:cs="Tahoma"/>
          <w:sz w:val="16"/>
          <w:szCs w:val="16"/>
          <w:lang w:val="fr-FR"/>
        </w:rPr>
        <w:t>, toujours au côté le moins visible.</w:t>
      </w:r>
    </w:p>
    <w:p w14:paraId="1326E721" w14:textId="77777777" w:rsidR="000E625B" w:rsidRPr="003B387B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676A">
        <w:rPr>
          <w:rFonts w:ascii="Tahoma" w:hAnsi="Tahoma" w:cs="Tahoma"/>
          <w:color w:val="FF0000"/>
          <w:sz w:val="16"/>
          <w:szCs w:val="16"/>
          <w:lang w:val="fr-FR"/>
        </w:rPr>
        <w:t xml:space="preserve">      </w:t>
      </w:r>
      <w:r w:rsidRPr="003B387B">
        <w:rPr>
          <w:rFonts w:ascii="Tahoma" w:hAnsi="Tahoma" w:cs="Tahoma"/>
          <w:color w:val="FF0000"/>
          <w:sz w:val="16"/>
          <w:szCs w:val="16"/>
          <w:lang w:val="fr-FR"/>
        </w:rPr>
        <w:t xml:space="preserve">●  </w:t>
      </w:r>
      <w:r w:rsidRPr="004300F7">
        <w:rPr>
          <w:rFonts w:ascii="Tahoma" w:eastAsia="Times New Roman" w:hAnsi="Tahoma" w:cs="Tahoma"/>
          <w:b/>
          <w:bCs/>
          <w:color w:val="FF0000"/>
          <w:sz w:val="16"/>
          <w:szCs w:val="16"/>
          <w:lang w:val="fr-FR" w:eastAsia="nl-BE"/>
        </w:rPr>
        <w:t>Toile en fibre de verre semi transparente</w:t>
      </w:r>
      <w:r w:rsidRPr="00FC11FE">
        <w:rPr>
          <w:rFonts w:ascii="Tahoma" w:eastAsia="Times New Roman" w:hAnsi="Tahoma" w:cs="Tahoma"/>
          <w:b/>
          <w:bCs/>
          <w:color w:val="FF0000"/>
          <w:sz w:val="16"/>
          <w:szCs w:val="16"/>
          <w:lang w:val="fr-FR" w:eastAsia="nl-BE"/>
        </w:rPr>
        <w:t>:</w:t>
      </w:r>
    </w:p>
    <w:p w14:paraId="567DAAFD" w14:textId="77777777" w:rsidR="000E625B" w:rsidRPr="003B387B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3B387B">
        <w:rPr>
          <w:rFonts w:ascii="Tahoma" w:hAnsi="Tahoma" w:cs="Tahoma"/>
          <w:sz w:val="16"/>
          <w:szCs w:val="16"/>
          <w:lang w:val="fr-FR"/>
        </w:rPr>
        <w:t xml:space="preserve">          (</w:t>
      </w:r>
      <w:r>
        <w:rPr>
          <w:rFonts w:ascii="Tahoma" w:eastAsia="Times New Roman" w:hAnsi="Tahoma" w:cs="Tahoma"/>
          <w:sz w:val="16"/>
          <w:szCs w:val="16"/>
          <w:lang w:val="fr-FR" w:eastAsia="nl-BE"/>
        </w:rPr>
        <w:t>Classe de feu M1</w:t>
      </w:r>
      <w:r w:rsidRPr="003B387B">
        <w:rPr>
          <w:rFonts w:ascii="Tahoma" w:hAnsi="Tahoma" w:cs="Tahoma"/>
          <w:sz w:val="16"/>
          <w:szCs w:val="16"/>
          <w:lang w:val="fr-FR"/>
        </w:rPr>
        <w:t>)</w:t>
      </w:r>
    </w:p>
    <w:p w14:paraId="2E15891F" w14:textId="77777777" w:rsidR="000E625B" w:rsidRPr="003B387B" w:rsidRDefault="000E625B" w:rsidP="000E625B">
      <w:pPr>
        <w:spacing w:after="120" w:line="240" w:lineRule="auto"/>
        <w:rPr>
          <w:rFonts w:ascii="Tahoma" w:hAnsi="Tahoma" w:cs="Tahoma"/>
          <w:sz w:val="16"/>
          <w:szCs w:val="16"/>
          <w:lang w:val="fr-FR"/>
        </w:rPr>
      </w:pPr>
      <w:r w:rsidRPr="003B387B">
        <w:rPr>
          <w:rFonts w:ascii="Tahoma" w:hAnsi="Tahoma" w:cs="Tahoma"/>
          <w:sz w:val="16"/>
          <w:szCs w:val="16"/>
          <w:lang w:val="fr-FR"/>
        </w:rPr>
        <w:t xml:space="preserve">          - Poids</w:t>
      </w:r>
      <w:r>
        <w:rPr>
          <w:rFonts w:ascii="Tahoma" w:hAnsi="Tahoma" w:cs="Tahoma"/>
          <w:sz w:val="16"/>
          <w:szCs w:val="16"/>
          <w:lang w:val="fr-FR"/>
        </w:rPr>
        <w:t>: ± 535</w:t>
      </w:r>
      <w:r w:rsidR="00A775C4">
        <w:rPr>
          <w:rFonts w:ascii="Tahoma" w:hAnsi="Tahoma" w:cs="Tahoma"/>
          <w:sz w:val="16"/>
          <w:szCs w:val="16"/>
          <w:lang w:val="fr-FR"/>
        </w:rPr>
        <w:t>-620 gr/m², épaisseur 0,53-0,80</w:t>
      </w:r>
      <w:r>
        <w:rPr>
          <w:rFonts w:ascii="Tahoma" w:hAnsi="Tahoma" w:cs="Tahoma"/>
          <w:sz w:val="16"/>
          <w:szCs w:val="16"/>
          <w:lang w:val="fr-FR"/>
        </w:rPr>
        <w:t xml:space="preserve"> mm</w:t>
      </w:r>
    </w:p>
    <w:p w14:paraId="0B3A429B" w14:textId="77777777" w:rsidR="000E625B" w:rsidRPr="00F0676A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3B387B">
        <w:rPr>
          <w:rFonts w:ascii="Tahoma" w:hAnsi="Tahoma" w:cs="Tahoma"/>
          <w:b/>
          <w:color w:val="FF0000"/>
          <w:sz w:val="16"/>
          <w:szCs w:val="16"/>
          <w:lang w:val="fr-FR"/>
        </w:rPr>
        <w:t xml:space="preserve">      </w:t>
      </w:r>
      <w:r w:rsidRPr="00F0676A">
        <w:rPr>
          <w:rFonts w:ascii="Tahoma" w:hAnsi="Tahoma" w:cs="Tahoma"/>
          <w:b/>
          <w:color w:val="FF0000"/>
          <w:sz w:val="16"/>
          <w:szCs w:val="16"/>
          <w:lang w:val="fr-FR"/>
        </w:rPr>
        <w:t xml:space="preserve">●  </w:t>
      </w:r>
      <w:r w:rsidRPr="00F0676A">
        <w:rPr>
          <w:rFonts w:ascii="Tahoma" w:eastAsia="Times New Roman" w:hAnsi="Tahoma" w:cs="Tahoma"/>
          <w:b/>
          <w:bCs/>
          <w:color w:val="FF0000"/>
          <w:sz w:val="16"/>
          <w:szCs w:val="16"/>
          <w:lang w:val="fr-FR" w:eastAsia="nl-BE"/>
        </w:rPr>
        <w:t>Toile polyester semi transparente:</w:t>
      </w:r>
    </w:p>
    <w:p w14:paraId="5519EDB4" w14:textId="77777777" w:rsidR="000E625B" w:rsidRPr="00F0676A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676A">
        <w:rPr>
          <w:rFonts w:ascii="Tahoma" w:hAnsi="Tahoma" w:cs="Tahoma"/>
          <w:sz w:val="16"/>
          <w:szCs w:val="16"/>
          <w:lang w:val="fr-FR"/>
        </w:rPr>
        <w:t xml:space="preserve">          (Classe de feu M1)</w:t>
      </w:r>
    </w:p>
    <w:p w14:paraId="5EC0F179" w14:textId="77777777" w:rsidR="000E625B" w:rsidRPr="00D12BC1" w:rsidRDefault="000E625B" w:rsidP="000E625B">
      <w:pPr>
        <w:spacing w:after="120" w:line="240" w:lineRule="auto"/>
        <w:rPr>
          <w:rFonts w:ascii="Tahoma" w:hAnsi="Tahoma" w:cs="Tahoma"/>
          <w:sz w:val="16"/>
          <w:szCs w:val="16"/>
          <w:lang w:val="fr-FR"/>
        </w:rPr>
      </w:pPr>
      <w:r w:rsidRPr="00F0676A">
        <w:rPr>
          <w:rFonts w:ascii="Tahoma" w:hAnsi="Tahoma" w:cs="Tahoma"/>
          <w:sz w:val="16"/>
          <w:szCs w:val="16"/>
          <w:lang w:val="fr-FR"/>
        </w:rPr>
        <w:t xml:space="preserve">          - Poids: ± 380-420 gr/m², épaisseur</w:t>
      </w:r>
      <w:r>
        <w:rPr>
          <w:rFonts w:ascii="Tahoma" w:hAnsi="Tahoma" w:cs="Tahoma"/>
          <w:sz w:val="16"/>
          <w:szCs w:val="16"/>
          <w:lang w:val="fr-FR"/>
        </w:rPr>
        <w:t>: 0,43-0,45 mm</w:t>
      </w:r>
    </w:p>
    <w:p w14:paraId="2AFC9C0E" w14:textId="77777777" w:rsidR="000E625B" w:rsidRPr="00D12BC1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D12BC1">
        <w:rPr>
          <w:rFonts w:ascii="Tahoma" w:hAnsi="Tahoma" w:cs="Tahoma"/>
          <w:sz w:val="16"/>
          <w:szCs w:val="16"/>
          <w:lang w:val="fr-FR"/>
        </w:rPr>
        <w:t xml:space="preserve">      </w:t>
      </w:r>
      <w:r w:rsidRPr="00D12BC1">
        <w:rPr>
          <w:rFonts w:ascii="Tahoma" w:hAnsi="Tahoma" w:cs="Tahoma"/>
          <w:b/>
          <w:color w:val="FF0000"/>
          <w:sz w:val="16"/>
          <w:szCs w:val="16"/>
          <w:lang w:val="fr-FR"/>
        </w:rPr>
        <w:t xml:space="preserve">●  Toile en polyester occultante: </w:t>
      </w:r>
      <w:r w:rsidRPr="00D12BC1">
        <w:rPr>
          <w:rFonts w:ascii="Tahoma" w:hAnsi="Tahoma" w:cs="Tahoma"/>
          <w:color w:val="FF0000"/>
          <w:sz w:val="16"/>
          <w:szCs w:val="16"/>
          <w:lang w:val="fr-FR"/>
        </w:rPr>
        <w:t xml:space="preserve"> </w:t>
      </w:r>
    </w:p>
    <w:p w14:paraId="37FB8A8C" w14:textId="77777777" w:rsidR="000E625B" w:rsidRPr="00D12BC1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D12BC1">
        <w:rPr>
          <w:rFonts w:ascii="Tahoma" w:hAnsi="Tahoma" w:cs="Tahoma"/>
          <w:sz w:val="16"/>
          <w:szCs w:val="16"/>
          <w:lang w:val="fr-FR"/>
        </w:rPr>
        <w:t xml:space="preserve">          (Classe de feu M2)</w:t>
      </w:r>
    </w:p>
    <w:p w14:paraId="47FEDEF2" w14:textId="77777777" w:rsidR="000E625B" w:rsidRPr="00D12BC1" w:rsidRDefault="000E625B" w:rsidP="00F03953">
      <w:pPr>
        <w:spacing w:after="120" w:line="240" w:lineRule="auto"/>
        <w:rPr>
          <w:rFonts w:ascii="Tahoma" w:hAnsi="Tahoma" w:cs="Tahoma"/>
          <w:sz w:val="16"/>
          <w:szCs w:val="16"/>
          <w:lang w:val="fr-FR"/>
        </w:rPr>
      </w:pPr>
      <w:r w:rsidRPr="00D12BC1">
        <w:rPr>
          <w:rFonts w:ascii="Tahoma" w:hAnsi="Tahoma" w:cs="Tahoma"/>
          <w:sz w:val="16"/>
          <w:szCs w:val="16"/>
          <w:lang w:val="fr-FR"/>
        </w:rPr>
        <w:t xml:space="preserve">          - Poids: 650 gr/m², épaisseur</w:t>
      </w:r>
      <w:r>
        <w:rPr>
          <w:rFonts w:ascii="Tahoma" w:hAnsi="Tahoma" w:cs="Tahoma"/>
          <w:sz w:val="16"/>
          <w:szCs w:val="16"/>
          <w:lang w:val="fr-FR"/>
        </w:rPr>
        <w:t>: 0,60 mm</w:t>
      </w:r>
    </w:p>
    <w:p w14:paraId="17BBCBB3" w14:textId="77777777" w:rsidR="00EC0210" w:rsidRDefault="00EC0210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1A824714" w14:textId="77777777" w:rsidR="00EC0210" w:rsidRDefault="00EC0210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12ED94D3" w14:textId="77777777" w:rsidR="000E625B" w:rsidRDefault="000E625B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 w:rsidRPr="000A5C12">
        <w:rPr>
          <w:rFonts w:ascii="Tahoma" w:hAnsi="Tahoma" w:cs="Tahoma"/>
          <w:b/>
          <w:sz w:val="18"/>
          <w:szCs w:val="18"/>
          <w:u w:val="single"/>
          <w:lang w:val="fr-FR"/>
        </w:rPr>
        <w:t>Dimensions</w:t>
      </w:r>
    </w:p>
    <w:p w14:paraId="3F730BDD" w14:textId="77777777" w:rsidR="007D38FA" w:rsidRDefault="007D38FA" w:rsidP="007D38FA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de-DE" w:eastAsia="nl-BE"/>
        </w:rPr>
      </w:pPr>
    </w:p>
    <w:p w14:paraId="3B9AF361" w14:textId="77777777" w:rsidR="007A498A" w:rsidRPr="00F5333E" w:rsidRDefault="007A498A" w:rsidP="007A498A">
      <w:pPr>
        <w:pStyle w:val="ListParagraph"/>
        <w:spacing w:after="0" w:line="240" w:lineRule="auto"/>
        <w:rPr>
          <w:rFonts w:ascii="Tahoma" w:eastAsia="Times New Roman" w:hAnsi="Tahoma" w:cs="Tahoma"/>
          <w:sz w:val="16"/>
          <w:szCs w:val="16"/>
          <w:lang w:val="de-DE" w:eastAsia="nl-BE"/>
        </w:rPr>
      </w:pPr>
    </w:p>
    <w:tbl>
      <w:tblPr>
        <w:tblW w:w="835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554"/>
      </w:tblGrid>
      <w:tr w:rsidR="007A498A" w:rsidRPr="004D5C15" w14:paraId="4D15434F" w14:textId="77777777" w:rsidTr="00051D2D">
        <w:trPr>
          <w:trHeight w:val="20"/>
        </w:trPr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79EC3" w14:textId="77777777" w:rsidR="007A498A" w:rsidRPr="00CA242E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</w:pPr>
            <w:r w:rsidRPr="007D38FA"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  <w:t>Toile semi-transparente</w:t>
            </w:r>
          </w:p>
        </w:tc>
        <w:tc>
          <w:tcPr>
            <w:tcW w:w="1843" w:type="dxa"/>
            <w:vAlign w:val="center"/>
          </w:tcPr>
          <w:p w14:paraId="02128678" w14:textId="77777777" w:rsidR="007A498A" w:rsidRPr="004D5C15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Largeur maximale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D6517" w14:textId="77777777" w:rsidR="007A498A" w:rsidRPr="004D5C15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Hauteur maximale</w:t>
            </w:r>
          </w:p>
        </w:tc>
        <w:tc>
          <w:tcPr>
            <w:tcW w:w="1554" w:type="dxa"/>
          </w:tcPr>
          <w:p w14:paraId="4BDBDF60" w14:textId="77777777" w:rsidR="007A498A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Max. surface</w:t>
            </w:r>
          </w:p>
        </w:tc>
      </w:tr>
      <w:tr w:rsidR="007A498A" w:rsidRPr="004D5C15" w14:paraId="2D60E0EF" w14:textId="77777777" w:rsidTr="00051D2D">
        <w:trPr>
          <w:trHeight w:val="20"/>
        </w:trPr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41AF2" w14:textId="77777777" w:rsidR="007A498A" w:rsidRPr="004D5C15" w:rsidRDefault="007A498A" w:rsidP="007A498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simple (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partie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 - 1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commande manuelle)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A894F" w14:textId="77777777" w:rsidR="007A498A" w:rsidRPr="006E1FC0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4000 mm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27BE9" w14:textId="77777777" w:rsidR="007A498A" w:rsidRPr="004D5C15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3500 mm</w:t>
            </w:r>
          </w:p>
        </w:tc>
        <w:tc>
          <w:tcPr>
            <w:tcW w:w="1554" w:type="dxa"/>
          </w:tcPr>
          <w:p w14:paraId="53D855D0" w14:textId="77777777" w:rsidR="007A498A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7,5 m²</w:t>
            </w:r>
          </w:p>
        </w:tc>
      </w:tr>
      <w:tr w:rsidR="007A498A" w:rsidRPr="004D5C15" w14:paraId="2520B210" w14:textId="77777777" w:rsidTr="00051D2D">
        <w:trPr>
          <w:trHeight w:val="20"/>
        </w:trPr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1F887" w14:textId="77777777" w:rsidR="007A498A" w:rsidRPr="004D5C15" w:rsidRDefault="007A498A" w:rsidP="007A498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simple (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partie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 - 1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moteur)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84CB9" w14:textId="77777777" w:rsidR="007A498A" w:rsidRPr="006E1FC0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4000 mm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454D0" w14:textId="77777777" w:rsidR="007A498A" w:rsidRPr="004D5C15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3500 mm</w:t>
            </w:r>
          </w:p>
        </w:tc>
        <w:tc>
          <w:tcPr>
            <w:tcW w:w="1554" w:type="dxa"/>
          </w:tcPr>
          <w:p w14:paraId="6DA66FEC" w14:textId="77777777" w:rsidR="007A498A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14 m²</w:t>
            </w:r>
          </w:p>
        </w:tc>
      </w:tr>
    </w:tbl>
    <w:p w14:paraId="56433767" w14:textId="77777777" w:rsidR="007A498A" w:rsidRPr="007D38FA" w:rsidRDefault="007A498A" w:rsidP="007A498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7D38FA">
        <w:rPr>
          <w:rFonts w:ascii="Tahoma" w:eastAsia="Times New Roman" w:hAnsi="Tahoma" w:cs="Tahoma"/>
          <w:sz w:val="16"/>
          <w:szCs w:val="16"/>
          <w:lang w:val="fr-FR" w:eastAsia="nl-BE"/>
        </w:rPr>
        <w:tab/>
        <w:t xml:space="preserve">* </w:t>
      </w:r>
      <w:r w:rsidRPr="004D286B">
        <w:rPr>
          <w:rFonts w:ascii="Tahoma" w:hAnsi="Tahoma" w:cs="Tahoma"/>
          <w:sz w:val="16"/>
          <w:szCs w:val="16"/>
          <w:lang w:val="fr-FR"/>
        </w:rPr>
        <w:t xml:space="preserve">chaque partie correspond aux conditions </w:t>
      </w:r>
      <w:r w:rsidRPr="00974501">
        <w:rPr>
          <w:rFonts w:ascii="Tahoma" w:hAnsi="Tahoma" w:cs="Tahoma"/>
          <w:sz w:val="16"/>
          <w:szCs w:val="16"/>
          <w:lang w:val="fr-FR"/>
        </w:rPr>
        <w:t>d’une p</w:t>
      </w:r>
      <w:r w:rsidRPr="004D286B">
        <w:rPr>
          <w:rFonts w:ascii="Tahoma" w:hAnsi="Tahoma" w:cs="Tahoma"/>
          <w:sz w:val="16"/>
          <w:szCs w:val="16"/>
          <w:lang w:val="fr-FR"/>
        </w:rPr>
        <w:t>artie</w:t>
      </w:r>
    </w:p>
    <w:p w14:paraId="6BB15FC1" w14:textId="77777777" w:rsidR="007A498A" w:rsidRPr="007A498A" w:rsidRDefault="007A498A" w:rsidP="007A498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</w:p>
    <w:p w14:paraId="0EB35A30" w14:textId="77777777" w:rsidR="007A498A" w:rsidRPr="007A498A" w:rsidRDefault="007A498A" w:rsidP="007A498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</w:p>
    <w:tbl>
      <w:tblPr>
        <w:tblW w:w="835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554"/>
      </w:tblGrid>
      <w:tr w:rsidR="007A498A" w:rsidRPr="004D5C15" w14:paraId="3F42B9C0" w14:textId="77777777" w:rsidTr="00051D2D">
        <w:trPr>
          <w:trHeight w:val="20"/>
        </w:trPr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7ACA5" w14:textId="77777777" w:rsidR="007A498A" w:rsidRPr="00CA242E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</w:pPr>
            <w:r w:rsidRPr="007D38FA">
              <w:rPr>
                <w:rFonts w:ascii="Tahoma" w:eastAsia="Times New Roman" w:hAnsi="Tahoma" w:cs="Tahoma"/>
                <w:i/>
                <w:sz w:val="16"/>
                <w:szCs w:val="16"/>
                <w:lang w:eastAsia="nl-BE"/>
              </w:rPr>
              <w:t>Toile occultante</w:t>
            </w:r>
          </w:p>
        </w:tc>
        <w:tc>
          <w:tcPr>
            <w:tcW w:w="1843" w:type="dxa"/>
            <w:vAlign w:val="center"/>
          </w:tcPr>
          <w:p w14:paraId="02C6FB2E" w14:textId="77777777" w:rsidR="007A498A" w:rsidRPr="004D5C15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Largeur maximale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EC0E5" w14:textId="77777777" w:rsidR="007A498A" w:rsidRPr="004D5C15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Hauteur maximale</w:t>
            </w:r>
          </w:p>
        </w:tc>
        <w:tc>
          <w:tcPr>
            <w:tcW w:w="1554" w:type="dxa"/>
          </w:tcPr>
          <w:p w14:paraId="335AD8FA" w14:textId="77777777" w:rsidR="007A498A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Max. surface</w:t>
            </w:r>
          </w:p>
        </w:tc>
      </w:tr>
      <w:tr w:rsidR="007A498A" w:rsidRPr="004D5C15" w14:paraId="5A78A703" w14:textId="77777777" w:rsidTr="00051D2D">
        <w:trPr>
          <w:trHeight w:val="20"/>
        </w:trPr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CC6CC" w14:textId="77777777" w:rsidR="007A498A" w:rsidRPr="004D5C15" w:rsidRDefault="007A498A" w:rsidP="007A498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simple (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partie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 - 1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commande manuelle)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38E53" w14:textId="77777777" w:rsidR="007A498A" w:rsidRPr="006E1FC0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1800 mm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7D6B2" w14:textId="77777777" w:rsidR="007A498A" w:rsidRPr="004D5C15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3000 mm</w:t>
            </w:r>
          </w:p>
        </w:tc>
        <w:tc>
          <w:tcPr>
            <w:tcW w:w="1554" w:type="dxa"/>
          </w:tcPr>
          <w:p w14:paraId="3F3474FB" w14:textId="77777777" w:rsidR="007A498A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5,4 m²</w:t>
            </w:r>
          </w:p>
        </w:tc>
      </w:tr>
      <w:tr w:rsidR="007A498A" w:rsidRPr="004D5C15" w14:paraId="54D9B2AA" w14:textId="77777777" w:rsidTr="00051D2D">
        <w:trPr>
          <w:trHeight w:val="20"/>
        </w:trPr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BF228" w14:textId="77777777" w:rsidR="007A498A" w:rsidRPr="004D5C15" w:rsidRDefault="007A498A" w:rsidP="007A498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simple (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partie</w:t>
            </w:r>
            <w:r w:rsidRPr="008A0312"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 xml:space="preserve"> - 1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moteur)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5E118" w14:textId="77777777" w:rsidR="007A498A" w:rsidRPr="006E1FC0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1800 mm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91328" w14:textId="77777777" w:rsidR="007A498A" w:rsidRPr="004D5C15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3000 mm</w:t>
            </w:r>
          </w:p>
        </w:tc>
        <w:tc>
          <w:tcPr>
            <w:tcW w:w="1554" w:type="dxa"/>
          </w:tcPr>
          <w:p w14:paraId="1B70E3A3" w14:textId="77777777" w:rsidR="007A498A" w:rsidRDefault="007A498A" w:rsidP="007A4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  <w:t>5,4 m²</w:t>
            </w:r>
          </w:p>
        </w:tc>
      </w:tr>
    </w:tbl>
    <w:p w14:paraId="616FED74" w14:textId="77777777" w:rsidR="007A498A" w:rsidRPr="007D38FA" w:rsidRDefault="007A498A" w:rsidP="007A498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7D38FA">
        <w:rPr>
          <w:rFonts w:ascii="Tahoma" w:eastAsia="Times New Roman" w:hAnsi="Tahoma" w:cs="Tahoma"/>
          <w:sz w:val="16"/>
          <w:szCs w:val="16"/>
          <w:lang w:val="fr-FR" w:eastAsia="nl-BE"/>
        </w:rPr>
        <w:tab/>
        <w:t xml:space="preserve">* </w:t>
      </w:r>
      <w:r w:rsidRPr="004D286B">
        <w:rPr>
          <w:rFonts w:ascii="Tahoma" w:hAnsi="Tahoma" w:cs="Tahoma"/>
          <w:sz w:val="16"/>
          <w:szCs w:val="16"/>
          <w:lang w:val="fr-FR"/>
        </w:rPr>
        <w:t xml:space="preserve">chaque partie correspond aux conditions </w:t>
      </w:r>
      <w:r w:rsidRPr="00974501">
        <w:rPr>
          <w:rFonts w:ascii="Tahoma" w:hAnsi="Tahoma" w:cs="Tahoma"/>
          <w:sz w:val="16"/>
          <w:szCs w:val="16"/>
          <w:lang w:val="fr-FR"/>
        </w:rPr>
        <w:t>d’une p</w:t>
      </w:r>
      <w:r w:rsidRPr="004D286B">
        <w:rPr>
          <w:rFonts w:ascii="Tahoma" w:hAnsi="Tahoma" w:cs="Tahoma"/>
          <w:sz w:val="16"/>
          <w:szCs w:val="16"/>
          <w:lang w:val="fr-FR"/>
        </w:rPr>
        <w:t>artie</w:t>
      </w:r>
    </w:p>
    <w:p w14:paraId="1DF55A01" w14:textId="77777777" w:rsidR="007A498A" w:rsidRPr="007A498A" w:rsidRDefault="007A498A" w:rsidP="007D38FA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688A8A30" w14:textId="77777777" w:rsidR="007D38FA" w:rsidRDefault="007D38FA" w:rsidP="007A498A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25E44BA0" w14:textId="77777777" w:rsidR="007A498A" w:rsidRDefault="007A498A" w:rsidP="007A498A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4235FA17" w14:textId="77777777" w:rsidR="000E625B" w:rsidRPr="00683AD7" w:rsidRDefault="00091EF1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  <w:r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C</w:t>
      </w:r>
      <w:r w:rsidR="000E625B" w:rsidRPr="00683AD7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oulisses</w:t>
      </w:r>
    </w:p>
    <w:p w14:paraId="2BC80A57" w14:textId="77777777" w:rsidR="000E625B" w:rsidRPr="008D2CAE" w:rsidRDefault="000E625B" w:rsidP="000E625B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8D2CAE">
        <w:rPr>
          <w:rFonts w:ascii="Tahoma" w:eastAsia="Times New Roman" w:hAnsi="Tahoma" w:cs="Tahoma"/>
          <w:sz w:val="16"/>
          <w:szCs w:val="16"/>
          <w:lang w:val="fr-FR" w:eastAsia="nl-BE"/>
        </w:rPr>
        <w:t>Les coulisses sont en aluminium extrudé</w:t>
      </w:r>
    </w:p>
    <w:p w14:paraId="3441781C" w14:textId="77777777" w:rsidR="000E625B" w:rsidRPr="004B69E0" w:rsidRDefault="008D2CAE" w:rsidP="000E625B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16"/>
          <w:szCs w:val="16"/>
          <w:lang w:val="fr-FR" w:eastAsia="nl-BE"/>
        </w:rPr>
      </w:pPr>
      <w:r w:rsidRPr="004B69E0">
        <w:rPr>
          <w:rFonts w:ascii="Tahoma" w:eastAsia="Times New Roman" w:hAnsi="Tahoma" w:cs="Tahoma"/>
          <w:color w:val="000000" w:themeColor="text1"/>
          <w:sz w:val="16"/>
          <w:szCs w:val="16"/>
          <w:u w:val="single"/>
          <w:lang w:val="fr-FR" w:eastAsia="nl-BE"/>
        </w:rPr>
        <w:t>C</w:t>
      </w:r>
      <w:r w:rsidR="000E625B" w:rsidRPr="004B69E0">
        <w:rPr>
          <w:rFonts w:ascii="Tahoma" w:eastAsia="Times New Roman" w:hAnsi="Tahoma" w:cs="Tahoma"/>
          <w:color w:val="000000" w:themeColor="text1"/>
          <w:sz w:val="16"/>
          <w:szCs w:val="16"/>
          <w:u w:val="single"/>
          <w:lang w:val="fr-FR" w:eastAsia="nl-BE"/>
        </w:rPr>
        <w:t xml:space="preserve">oulisse </w:t>
      </w:r>
      <w:r w:rsidRPr="004B69E0">
        <w:rPr>
          <w:rFonts w:ascii="Tahoma" w:eastAsia="Times New Roman" w:hAnsi="Tahoma" w:cs="Tahoma"/>
          <w:color w:val="000000" w:themeColor="text1"/>
          <w:sz w:val="16"/>
          <w:szCs w:val="16"/>
          <w:u w:val="single"/>
          <w:lang w:val="fr-FR" w:eastAsia="nl-BE"/>
        </w:rPr>
        <w:t>(S)</w:t>
      </w:r>
      <w:r w:rsidRPr="004B69E0">
        <w:rPr>
          <w:rFonts w:ascii="Tahoma" w:eastAsia="Times New Roman" w:hAnsi="Tahoma" w:cs="Tahoma"/>
          <w:color w:val="000000" w:themeColor="text1"/>
          <w:sz w:val="16"/>
          <w:szCs w:val="16"/>
          <w:lang w:val="fr-FR" w:eastAsia="nl-BE"/>
        </w:rPr>
        <w:t xml:space="preserve"> </w:t>
      </w:r>
      <w:r w:rsidR="000E625B" w:rsidRPr="004B69E0">
        <w:rPr>
          <w:rFonts w:ascii="Tahoma" w:eastAsia="Times New Roman" w:hAnsi="Tahoma" w:cs="Tahoma"/>
          <w:color w:val="000000" w:themeColor="text1"/>
          <w:sz w:val="16"/>
          <w:szCs w:val="16"/>
          <w:lang w:val="fr-FR" w:eastAsia="nl-BE"/>
        </w:rPr>
        <w:t xml:space="preserve">(en 2 parties): </w:t>
      </w:r>
      <w:r w:rsidR="000E625B" w:rsidRPr="004B69E0">
        <w:rPr>
          <w:rFonts w:ascii="Tahoma" w:eastAsia="Times New Roman" w:hAnsi="Tahoma" w:cs="Tahoma"/>
          <w:color w:val="000000" w:themeColor="text1"/>
          <w:sz w:val="16"/>
          <w:szCs w:val="16"/>
          <w:u w:val="single"/>
          <w:lang w:val="fr-FR" w:eastAsia="nl-BE"/>
        </w:rPr>
        <w:t>L</w:t>
      </w:r>
      <w:r w:rsidRPr="004B69E0">
        <w:rPr>
          <w:rFonts w:ascii="Tahoma" w:eastAsia="Times New Roman" w:hAnsi="Tahoma" w:cs="Tahoma"/>
          <w:color w:val="000000" w:themeColor="text1"/>
          <w:sz w:val="16"/>
          <w:szCs w:val="16"/>
          <w:u w:val="single"/>
          <w:lang w:val="fr-FR" w:eastAsia="nl-BE"/>
        </w:rPr>
        <w:t xml:space="preserve"> </w:t>
      </w:r>
      <w:r w:rsidR="000E625B" w:rsidRPr="004B69E0">
        <w:rPr>
          <w:rFonts w:ascii="Tahoma" w:eastAsia="Times New Roman" w:hAnsi="Tahoma" w:cs="Tahoma"/>
          <w:color w:val="000000" w:themeColor="text1"/>
          <w:sz w:val="16"/>
          <w:szCs w:val="16"/>
          <w:u w:val="single"/>
          <w:lang w:val="fr-FR" w:eastAsia="nl-BE"/>
        </w:rPr>
        <w:t>47 x P</w:t>
      </w:r>
      <w:r w:rsidRPr="004B69E0">
        <w:rPr>
          <w:rFonts w:ascii="Tahoma" w:eastAsia="Times New Roman" w:hAnsi="Tahoma" w:cs="Tahoma"/>
          <w:color w:val="000000" w:themeColor="text1"/>
          <w:sz w:val="16"/>
          <w:szCs w:val="16"/>
          <w:u w:val="single"/>
          <w:lang w:val="fr-FR" w:eastAsia="nl-BE"/>
        </w:rPr>
        <w:t xml:space="preserve"> </w:t>
      </w:r>
      <w:r w:rsidR="000E625B" w:rsidRPr="004B69E0">
        <w:rPr>
          <w:rFonts w:ascii="Tahoma" w:eastAsia="Times New Roman" w:hAnsi="Tahoma" w:cs="Tahoma"/>
          <w:color w:val="000000" w:themeColor="text1"/>
          <w:sz w:val="16"/>
          <w:szCs w:val="16"/>
          <w:u w:val="single"/>
          <w:lang w:val="fr-FR" w:eastAsia="nl-BE"/>
        </w:rPr>
        <w:t>65 mm</w:t>
      </w:r>
    </w:p>
    <w:p w14:paraId="4EA98F1B" w14:textId="77777777" w:rsidR="00824B06" w:rsidRPr="004B69E0" w:rsidRDefault="00824B06" w:rsidP="00824B06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</w:pPr>
      <w:r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lastRenderedPageBreak/>
        <w:t>Coulisse S +</w:t>
      </w:r>
      <w:r w:rsidR="00CD3A1A"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 xml:space="preserve"> profil </w:t>
      </w:r>
      <w:r w:rsidR="006530F1"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 xml:space="preserve">d’élargissement </w:t>
      </w:r>
      <w:r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 xml:space="preserve">U </w:t>
      </w:r>
      <w:r w:rsidR="00CD3A1A"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>(</w:t>
      </w:r>
      <w:r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 xml:space="preserve">L 47 x P </w:t>
      </w:r>
      <w:r w:rsidR="00CD3A1A"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>30 mm) pour installation d'une moustiquaire entre la fenêtre et la toile du store</w:t>
      </w:r>
      <w:r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 xml:space="preserve"> + </w:t>
      </w:r>
      <w:r w:rsidR="004B69E0"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>profil carré horizontal</w:t>
      </w:r>
      <w:r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 xml:space="preserve"> </w:t>
      </w:r>
      <w:r w:rsidR="004B69E0" w:rsidRPr="004B69E0">
        <w:rPr>
          <w:rFonts w:ascii="Tahoma" w:eastAsia="Times New Roman" w:hAnsi="Tahoma" w:cs="Tahoma"/>
          <w:color w:val="FF0000"/>
          <w:sz w:val="16"/>
          <w:szCs w:val="16"/>
          <w:lang w:val="fr-FR" w:eastAsia="nl-BE"/>
        </w:rPr>
        <w:t>sous le caisson entre les profils d’élargissement</w:t>
      </w:r>
    </w:p>
    <w:p w14:paraId="21ED5F17" w14:textId="77777777" w:rsidR="000E625B" w:rsidRPr="00824B06" w:rsidRDefault="00E352CE" w:rsidP="000E625B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Les coulisses </w:t>
      </w:r>
      <w:r w:rsidR="000E625B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sont vissées directement sur le châssis. </w:t>
      </w:r>
      <w:r w:rsidR="000E625B" w:rsidRPr="00824B06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Aucune vis n’est visible</w:t>
      </w:r>
      <w:r w:rsidR="000E625B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de l’avant</w:t>
      </w:r>
      <w:r w:rsidR="00824B06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>, et l</w:t>
      </w:r>
      <w:r w:rsidR="000E625B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es coulisses sont dissimulées au </w:t>
      </w:r>
      <w:r w:rsidR="000E625B" w:rsidRPr="00824B06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moins des</w:t>
      </w:r>
      <w:r w:rsidR="000E625B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r w:rsidR="00824B06" w:rsidRPr="00824B06">
        <w:rPr>
          <w:rFonts w:ascii="Tahoma" w:eastAsia="Times New Roman" w:hAnsi="Tahoma" w:cs="Tahoma"/>
          <w:sz w:val="16"/>
          <w:szCs w:val="16"/>
          <w:u w:val="single"/>
          <w:lang w:val="fr-FR" w:eastAsia="nl-BE"/>
        </w:rPr>
        <w:t>2/3 derrière la battée</w:t>
      </w:r>
      <w:r w:rsidR="00824B06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(p</w:t>
      </w:r>
      <w:r w:rsidR="000E625B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our un montage complètement derrière la battée, il est conseillé d’en tenir compte lors de l’établissement des </w:t>
      </w:r>
      <w:r w:rsidR="00824B06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>plans)</w:t>
      </w:r>
    </w:p>
    <w:p w14:paraId="2A65B233" w14:textId="77777777" w:rsidR="000E625B" w:rsidRPr="00824B06" w:rsidRDefault="000E625B" w:rsidP="000E625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Ce système permet à la barre de charge avec </w:t>
      </w:r>
      <w:r w:rsidR="00824B06" w:rsidRPr="00824B06">
        <w:rPr>
          <w:rFonts w:ascii="Tahoma" w:eastAsia="Times New Roman" w:hAnsi="Tahoma" w:cs="Tahoma"/>
          <w:sz w:val="16"/>
          <w:szCs w:val="16"/>
          <w:lang w:val="fr-FR" w:eastAsia="nl-BE"/>
        </w:rPr>
        <w:t>la toile de descendre librement</w:t>
      </w:r>
    </w:p>
    <w:p w14:paraId="1A7214E3" w14:textId="77777777" w:rsidR="000E625B" w:rsidRPr="008D2CAE" w:rsidRDefault="000E625B" w:rsidP="000E625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8D2CAE">
        <w:rPr>
          <w:rFonts w:ascii="Tahoma" w:hAnsi="Tahoma" w:cs="Tahoma"/>
          <w:sz w:val="16"/>
          <w:szCs w:val="16"/>
          <w:lang w:val="fr-FR"/>
        </w:rPr>
        <w:t>F</w:t>
      </w:r>
      <w:r w:rsidRPr="008D2CAE">
        <w:rPr>
          <w:rFonts w:ascii="Tahoma" w:eastAsia="Times New Roman" w:hAnsi="Tahoma" w:cs="Tahoma"/>
          <w:sz w:val="16"/>
          <w:szCs w:val="16"/>
          <w:lang w:val="fr-FR" w:eastAsia="nl-BE"/>
        </w:rPr>
        <w:t>ixation du caisson par les chevilles des embouts latéraux qui s’insèrent dans la chambre creuse des coulisses.</w:t>
      </w:r>
    </w:p>
    <w:p w14:paraId="25981172" w14:textId="77777777" w:rsidR="000E625B" w:rsidRPr="008D2CAE" w:rsidRDefault="000E625B" w:rsidP="000E625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8D2CAE">
        <w:rPr>
          <w:rFonts w:ascii="Tahoma" w:hAnsi="Tahoma" w:cs="Tahoma"/>
          <w:sz w:val="16"/>
          <w:szCs w:val="16"/>
          <w:lang w:val="fr-FR"/>
        </w:rPr>
        <w:t xml:space="preserve">Chaque coulisse comporte un guide pour tirette en HPVC, </w:t>
      </w:r>
      <w:r w:rsidRPr="008D2CAE">
        <w:rPr>
          <w:rFonts w:ascii="Tahoma" w:hAnsi="Tahoma" w:cs="Tahoma"/>
          <w:sz w:val="16"/>
          <w:szCs w:val="16"/>
          <w:u w:val="single"/>
          <w:lang w:val="fr-FR"/>
        </w:rPr>
        <w:t>recouvert d’une couche inusable extrudée (Smooth-</w:t>
      </w:r>
    </w:p>
    <w:p w14:paraId="55E2191B" w14:textId="77777777" w:rsidR="000E625B" w:rsidRPr="008D2CAE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8D2CAE">
        <w:rPr>
          <w:rFonts w:ascii="Tahoma" w:hAnsi="Tahoma" w:cs="Tahoma"/>
          <w:sz w:val="16"/>
          <w:szCs w:val="16"/>
          <w:lang w:val="fr-FR"/>
        </w:rPr>
        <w:t xml:space="preserve">               </w:t>
      </w:r>
      <w:r w:rsidRPr="008D2CAE">
        <w:rPr>
          <w:rFonts w:ascii="Tahoma" w:hAnsi="Tahoma" w:cs="Tahoma"/>
          <w:sz w:val="16"/>
          <w:szCs w:val="16"/>
          <w:u w:val="single"/>
          <w:lang w:val="fr-FR"/>
        </w:rPr>
        <w:t>technology)</w:t>
      </w:r>
      <w:r w:rsidRPr="008D2CAE">
        <w:rPr>
          <w:rFonts w:ascii="Tahoma" w:hAnsi="Tahoma" w:cs="Tahoma"/>
          <w:sz w:val="16"/>
          <w:szCs w:val="16"/>
          <w:lang w:val="fr-FR"/>
        </w:rPr>
        <w:t xml:space="preserve">. Ce guide en HPVC est pourvu d'une zone d'amortissement en néoprène (long. 60 mm) pour compenser </w:t>
      </w:r>
    </w:p>
    <w:p w14:paraId="5DEA00B7" w14:textId="77777777" w:rsidR="000E625B" w:rsidRPr="008D2CAE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8D2CAE">
        <w:rPr>
          <w:rFonts w:ascii="Tahoma" w:hAnsi="Tahoma" w:cs="Tahoma"/>
          <w:sz w:val="16"/>
          <w:szCs w:val="16"/>
          <w:lang w:val="fr-FR"/>
        </w:rPr>
        <w:t xml:space="preserve">               les coups de vent. Dans cette coulisse est glissée la tirette symétrique jaune, qui est soudée à la toile et la toile est </w:t>
      </w:r>
    </w:p>
    <w:p w14:paraId="752A5980" w14:textId="77777777" w:rsidR="000E625B" w:rsidRPr="008D2CAE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8D2CAE">
        <w:rPr>
          <w:rFonts w:ascii="Tahoma" w:hAnsi="Tahoma" w:cs="Tahoma"/>
          <w:sz w:val="16"/>
          <w:szCs w:val="16"/>
          <w:lang w:val="fr-FR"/>
        </w:rPr>
        <w:t xml:space="preserve">               solidement maintenue. Il est prévu une tolérance suffisante entre la toile, les coulisses en aluminium et les coulisses </w:t>
      </w:r>
    </w:p>
    <w:p w14:paraId="74B8685A" w14:textId="77777777" w:rsidR="000E625B" w:rsidRPr="00B904BD" w:rsidRDefault="000E625B" w:rsidP="000E625B">
      <w:pPr>
        <w:spacing w:after="120" w:line="240" w:lineRule="auto"/>
        <w:rPr>
          <w:rFonts w:ascii="Tahoma" w:hAnsi="Tahoma" w:cs="Tahoma"/>
          <w:sz w:val="16"/>
          <w:szCs w:val="16"/>
          <w:lang w:val="fr-FR"/>
        </w:rPr>
      </w:pPr>
      <w:r w:rsidRPr="008D2CAE">
        <w:rPr>
          <w:rFonts w:ascii="Tahoma" w:hAnsi="Tahoma" w:cs="Tahoma"/>
          <w:sz w:val="16"/>
          <w:szCs w:val="16"/>
          <w:lang w:val="fr-FR"/>
        </w:rPr>
        <w:t xml:space="preserve">               en synthétique, de manière à garantir un fonctionnement souple.</w:t>
      </w:r>
    </w:p>
    <w:p w14:paraId="6188316A" w14:textId="77777777" w:rsidR="000E625B" w:rsidRPr="00EE18C5" w:rsidRDefault="000E625B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  <w:r w:rsidRPr="00EE18C5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Barre de charge</w:t>
      </w:r>
    </w:p>
    <w:p w14:paraId="40DC9EED" w14:textId="77777777" w:rsidR="000E625B" w:rsidRDefault="000E625B" w:rsidP="000E625B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La barre de charge en aluminium extrudé est </w:t>
      </w:r>
      <w:r w:rsidR="00091EF1" w:rsidRPr="00974501">
        <w:rPr>
          <w:rFonts w:ascii="Tahoma" w:hAnsi="Tahoma" w:cs="Tahoma"/>
          <w:sz w:val="16"/>
          <w:szCs w:val="16"/>
          <w:lang w:val="fr-FR"/>
        </w:rPr>
        <w:t>lestée</w:t>
      </w:r>
      <w:r w:rsidRPr="004D286B">
        <w:rPr>
          <w:rFonts w:ascii="Tahoma" w:hAnsi="Tahoma" w:cs="Tahoma"/>
          <w:sz w:val="16"/>
          <w:szCs w:val="16"/>
          <w:lang w:val="fr-FR"/>
        </w:rPr>
        <w:t xml:space="preserve"> </w:t>
      </w:r>
      <w:r w:rsidR="00153C2E">
        <w:rPr>
          <w:rFonts w:ascii="Tahoma" w:hAnsi="Tahoma" w:cs="Tahoma"/>
          <w:sz w:val="16"/>
          <w:szCs w:val="16"/>
          <w:lang w:val="fr-FR"/>
        </w:rPr>
        <w:t>par une tige en acier galvanisé</w:t>
      </w:r>
    </w:p>
    <w:p w14:paraId="6AC9C7C1" w14:textId="77777777" w:rsidR="000E625B" w:rsidRDefault="000E625B" w:rsidP="000E625B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 xml:space="preserve">La soudure est </w:t>
      </w:r>
      <w:r w:rsidRPr="00974501">
        <w:rPr>
          <w:rFonts w:ascii="Tahoma" w:hAnsi="Tahoma" w:cs="Tahoma"/>
          <w:sz w:val="16"/>
          <w:szCs w:val="16"/>
          <w:lang w:val="fr-FR"/>
        </w:rPr>
        <w:t>intégré</w:t>
      </w:r>
      <w:r w:rsidR="00091EF1" w:rsidRPr="00974501">
        <w:rPr>
          <w:rFonts w:ascii="Tahoma" w:hAnsi="Tahoma" w:cs="Tahoma"/>
          <w:sz w:val="16"/>
          <w:szCs w:val="16"/>
          <w:lang w:val="fr-FR"/>
        </w:rPr>
        <w:t>e</w:t>
      </w:r>
      <w:r w:rsidRPr="00974501">
        <w:rPr>
          <w:rFonts w:ascii="Tahoma" w:hAnsi="Tahoma" w:cs="Tahoma"/>
          <w:sz w:val="16"/>
          <w:szCs w:val="16"/>
          <w:lang w:val="fr-FR"/>
        </w:rPr>
        <w:t xml:space="preserve"> d</w:t>
      </w:r>
      <w:r>
        <w:rPr>
          <w:rFonts w:ascii="Tahoma" w:hAnsi="Tahoma" w:cs="Tahoma"/>
          <w:sz w:val="16"/>
          <w:szCs w:val="16"/>
          <w:lang w:val="fr-FR"/>
        </w:rPr>
        <w:t>ans la barre de charge</w:t>
      </w:r>
    </w:p>
    <w:p w14:paraId="5A013943" w14:textId="77777777" w:rsidR="000E625B" w:rsidRDefault="000E625B" w:rsidP="000E625B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>Dimensions de la barre: H 50 mm x P 30 mm (hors profil joint d’étanchéité)</w:t>
      </w:r>
    </w:p>
    <w:p w14:paraId="7BFEACCF" w14:textId="77777777" w:rsidR="000E625B" w:rsidRDefault="000E625B" w:rsidP="000E625B">
      <w:pPr>
        <w:pStyle w:val="ListParagraph"/>
        <w:numPr>
          <w:ilvl w:val="1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>Poids</w:t>
      </w:r>
      <w:r w:rsidR="00153C2E">
        <w:rPr>
          <w:rFonts w:ascii="Tahoma" w:hAnsi="Tahoma" w:cs="Tahoma"/>
          <w:sz w:val="16"/>
          <w:szCs w:val="16"/>
          <w:lang w:val="fr-FR"/>
        </w:rPr>
        <w:t xml:space="preserve"> de la barre</w:t>
      </w:r>
      <w:r w:rsidRPr="004D286B">
        <w:rPr>
          <w:rFonts w:ascii="Tahoma" w:hAnsi="Tahoma" w:cs="Tahoma"/>
          <w:sz w:val="16"/>
          <w:szCs w:val="16"/>
          <w:lang w:val="fr-FR"/>
        </w:rPr>
        <w:t>: 0,90 kg/mc</w:t>
      </w:r>
    </w:p>
    <w:p w14:paraId="7438697F" w14:textId="77777777" w:rsidR="000E625B" w:rsidRPr="004D286B" w:rsidRDefault="000E625B" w:rsidP="000E625B">
      <w:pPr>
        <w:pStyle w:val="ListParagraph"/>
        <w:numPr>
          <w:ilvl w:val="1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Poids de la </w:t>
      </w:r>
      <w:r w:rsidR="006C29BA">
        <w:rPr>
          <w:rFonts w:ascii="Tahoma" w:hAnsi="Tahoma" w:cs="Tahoma"/>
          <w:sz w:val="16"/>
          <w:szCs w:val="16"/>
          <w:lang w:val="fr-FR"/>
        </w:rPr>
        <w:t xml:space="preserve">tige en acier </w:t>
      </w:r>
      <w:r w:rsidRPr="004D286B">
        <w:rPr>
          <w:rFonts w:ascii="Tahoma" w:hAnsi="Tahoma" w:cs="Tahoma"/>
          <w:sz w:val="16"/>
          <w:szCs w:val="16"/>
          <w:lang w:val="fr-FR"/>
        </w:rPr>
        <w:t>: 15 mm x 25 mm = 3,12 kg/mc</w:t>
      </w:r>
    </w:p>
    <w:p w14:paraId="33342759" w14:textId="77777777" w:rsidR="000E625B" w:rsidRDefault="000E625B" w:rsidP="000E625B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La </w:t>
      </w:r>
      <w:r w:rsidR="006A2D81" w:rsidRPr="00974501">
        <w:rPr>
          <w:rFonts w:ascii="Tahoma" w:hAnsi="Tahoma" w:cs="Tahoma"/>
          <w:sz w:val="16"/>
          <w:szCs w:val="16"/>
          <w:lang w:val="fr-FR"/>
        </w:rPr>
        <w:t>tige</w:t>
      </w:r>
      <w:r w:rsidRPr="00974501">
        <w:rPr>
          <w:rFonts w:ascii="Tahoma" w:hAnsi="Tahoma" w:cs="Tahoma"/>
          <w:sz w:val="16"/>
          <w:szCs w:val="16"/>
          <w:lang w:val="fr-FR"/>
        </w:rPr>
        <w:t xml:space="preserve"> </w:t>
      </w:r>
      <w:r w:rsidRPr="004D286B">
        <w:rPr>
          <w:rFonts w:ascii="Tahoma" w:hAnsi="Tahoma" w:cs="Tahoma"/>
          <w:sz w:val="16"/>
          <w:szCs w:val="16"/>
          <w:lang w:val="fr-FR"/>
        </w:rPr>
        <w:t>est recouver</w:t>
      </w:r>
      <w:r w:rsidRPr="00974501">
        <w:rPr>
          <w:rFonts w:ascii="Tahoma" w:hAnsi="Tahoma" w:cs="Tahoma"/>
          <w:sz w:val="16"/>
          <w:szCs w:val="16"/>
          <w:lang w:val="fr-FR"/>
        </w:rPr>
        <w:t>t</w:t>
      </w:r>
      <w:r w:rsidR="00091EF1" w:rsidRPr="00974501">
        <w:rPr>
          <w:rFonts w:ascii="Tahoma" w:hAnsi="Tahoma" w:cs="Tahoma"/>
          <w:sz w:val="16"/>
          <w:szCs w:val="16"/>
          <w:lang w:val="fr-FR"/>
        </w:rPr>
        <w:t>e</w:t>
      </w:r>
      <w:r w:rsidRPr="00091EF1">
        <w:rPr>
          <w:rFonts w:ascii="Tahoma" w:hAnsi="Tahoma" w:cs="Tahoma"/>
          <w:color w:val="00B050"/>
          <w:sz w:val="16"/>
          <w:szCs w:val="16"/>
          <w:lang w:val="fr-FR"/>
        </w:rPr>
        <w:t xml:space="preserve"> </w:t>
      </w:r>
      <w:r w:rsidRPr="004D286B">
        <w:rPr>
          <w:rFonts w:ascii="Tahoma" w:hAnsi="Tahoma" w:cs="Tahoma"/>
          <w:sz w:val="16"/>
          <w:szCs w:val="16"/>
          <w:lang w:val="fr-FR"/>
        </w:rPr>
        <w:t>de mousse en PE afin d’éviter le contact entre l’aluminium et l’acier.</w:t>
      </w:r>
    </w:p>
    <w:p w14:paraId="72D63EB2" w14:textId="77777777" w:rsidR="000E625B" w:rsidRPr="004D286B" w:rsidRDefault="000E625B" w:rsidP="000E625B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Cette barre de charge est pourvue </w:t>
      </w:r>
      <w:r w:rsidRPr="004D286B">
        <w:rPr>
          <w:rFonts w:ascii="Tahoma" w:hAnsi="Tahoma" w:cs="Tahoma"/>
          <w:sz w:val="16"/>
          <w:szCs w:val="16"/>
          <w:u w:val="single"/>
          <w:lang w:val="fr-FR"/>
        </w:rPr>
        <w:t>d'embouts en synthétique</w:t>
      </w:r>
      <w:r w:rsidRPr="004D286B">
        <w:rPr>
          <w:rFonts w:ascii="Tahoma" w:hAnsi="Tahoma" w:cs="Tahoma"/>
          <w:sz w:val="16"/>
          <w:szCs w:val="16"/>
          <w:lang w:val="fr-FR"/>
        </w:rPr>
        <w:t xml:space="preserve">. Les embouts sont </w:t>
      </w:r>
      <w:r w:rsidRPr="00974501">
        <w:rPr>
          <w:rFonts w:ascii="Tahoma" w:hAnsi="Tahoma" w:cs="Tahoma"/>
          <w:sz w:val="16"/>
          <w:szCs w:val="16"/>
          <w:lang w:val="fr-FR"/>
        </w:rPr>
        <w:t>disponible</w:t>
      </w:r>
      <w:r w:rsidR="00091EF1" w:rsidRPr="00974501">
        <w:rPr>
          <w:rFonts w:ascii="Tahoma" w:hAnsi="Tahoma" w:cs="Tahoma"/>
          <w:sz w:val="16"/>
          <w:szCs w:val="16"/>
          <w:lang w:val="fr-FR"/>
        </w:rPr>
        <w:t>s</w:t>
      </w:r>
      <w:r w:rsidRPr="00974501">
        <w:rPr>
          <w:rFonts w:ascii="Tahoma" w:hAnsi="Tahoma" w:cs="Tahoma"/>
          <w:sz w:val="16"/>
          <w:szCs w:val="16"/>
          <w:lang w:val="fr-FR"/>
        </w:rPr>
        <w:t xml:space="preserve"> d</w:t>
      </w:r>
      <w:r w:rsidRPr="004D286B">
        <w:rPr>
          <w:rFonts w:ascii="Tahoma" w:hAnsi="Tahoma" w:cs="Tahoma"/>
          <w:sz w:val="16"/>
          <w:szCs w:val="16"/>
          <w:lang w:val="fr-FR"/>
        </w:rPr>
        <w:t>ans 4 couleurs:</w:t>
      </w:r>
      <w:r w:rsidRPr="004D286B">
        <w:rPr>
          <w:rFonts w:ascii="Tahoma" w:hAnsi="Tahoma" w:cs="Tahoma"/>
          <w:sz w:val="16"/>
          <w:szCs w:val="16"/>
          <w:lang w:val="fr-FR"/>
        </w:rPr>
        <w:br/>
      </w:r>
      <w:r w:rsidRPr="004D286B">
        <w:rPr>
          <w:rFonts w:ascii="Tahoma" w:hAnsi="Tahoma" w:cs="Tahoma"/>
          <w:color w:val="FF0000"/>
          <w:sz w:val="16"/>
          <w:szCs w:val="16"/>
          <w:lang w:val="fr-FR"/>
        </w:rPr>
        <w:t>b</w:t>
      </w:r>
      <w:r w:rsidR="00153C2E">
        <w:rPr>
          <w:rFonts w:ascii="Tahoma" w:hAnsi="Tahoma" w:cs="Tahoma"/>
          <w:color w:val="FF0000"/>
          <w:sz w:val="16"/>
          <w:szCs w:val="16"/>
          <w:lang w:val="fr-FR"/>
        </w:rPr>
        <w:t>lanc, gris, noir, crème</w:t>
      </w:r>
    </w:p>
    <w:p w14:paraId="203029CD" w14:textId="77777777" w:rsidR="00BE7FD5" w:rsidRDefault="00BE7FD5" w:rsidP="000E625B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72C0701E" w14:textId="77777777" w:rsidR="00BE7FD5" w:rsidRDefault="00BE7FD5" w:rsidP="000E625B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5B9A1626" w14:textId="77777777" w:rsidR="000E625B" w:rsidRPr="00890400" w:rsidRDefault="000E625B" w:rsidP="000E625B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 w:rsidRPr="00890400">
        <w:rPr>
          <w:rFonts w:ascii="Tahoma" w:hAnsi="Tahoma" w:cs="Tahoma"/>
          <w:b/>
          <w:sz w:val="18"/>
          <w:szCs w:val="18"/>
          <w:u w:val="single"/>
          <w:lang w:val="fr-FR"/>
        </w:rPr>
        <w:t>Syst</w:t>
      </w:r>
      <w:r w:rsidR="00091EF1" w:rsidRPr="00974501">
        <w:rPr>
          <w:rFonts w:ascii="Tahoma" w:hAnsi="Tahoma" w:cs="Tahoma"/>
          <w:b/>
          <w:sz w:val="18"/>
          <w:szCs w:val="18"/>
          <w:u w:val="single"/>
          <w:lang w:val="fr-FR"/>
        </w:rPr>
        <w:t>è</w:t>
      </w:r>
      <w:r w:rsidRPr="00890400">
        <w:rPr>
          <w:rFonts w:ascii="Tahoma" w:hAnsi="Tahoma" w:cs="Tahoma"/>
          <w:b/>
          <w:sz w:val="18"/>
          <w:szCs w:val="18"/>
          <w:u w:val="single"/>
          <w:lang w:val="fr-FR"/>
        </w:rPr>
        <w:t>me de guidage</w:t>
      </w:r>
    </w:p>
    <w:p w14:paraId="41509555" w14:textId="77777777" w:rsidR="000E625B" w:rsidRPr="00153C2E" w:rsidRDefault="000E625B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 w:rsidRPr="00153C2E">
        <w:rPr>
          <w:rFonts w:ascii="Tahoma" w:hAnsi="Tahoma" w:cs="Tahoma"/>
          <w:b/>
          <w:sz w:val="18"/>
          <w:szCs w:val="18"/>
          <w:u w:val="single"/>
          <w:lang w:val="fr-FR"/>
        </w:rPr>
        <w:t>Smooth-technology</w:t>
      </w:r>
    </w:p>
    <w:p w14:paraId="4B7DBC70" w14:textId="77777777" w:rsidR="000E625B" w:rsidRDefault="000E625B" w:rsidP="000E625B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>Ce système permet le guidage de la</w:t>
      </w:r>
      <w:r w:rsidR="001104D4">
        <w:rPr>
          <w:rFonts w:ascii="Tahoma" w:hAnsi="Tahoma" w:cs="Tahoma"/>
          <w:sz w:val="16"/>
          <w:szCs w:val="16"/>
          <w:lang w:val="fr-FR"/>
        </w:rPr>
        <w:t xml:space="preserve"> barre de charge et de la toile</w:t>
      </w:r>
    </w:p>
    <w:p w14:paraId="31B2F75F" w14:textId="77777777" w:rsidR="000E625B" w:rsidRDefault="000E625B" w:rsidP="001104D4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Grâce à la technologie brevetée Smooth-technology la tirette du screen glisse souplement et </w:t>
      </w:r>
      <w:r w:rsidR="001104D4" w:rsidRPr="001104D4">
        <w:rPr>
          <w:rFonts w:ascii="Tahoma" w:hAnsi="Tahoma" w:cs="Tahoma"/>
          <w:sz w:val="16"/>
          <w:szCs w:val="16"/>
          <w:lang w:val="fr-FR"/>
        </w:rPr>
        <w:t>discrètement dans les guides pour tirette en HPVC</w:t>
      </w:r>
      <w:r w:rsidRPr="004D286B">
        <w:rPr>
          <w:rFonts w:ascii="Tahoma" w:hAnsi="Tahoma" w:cs="Tahoma"/>
          <w:sz w:val="16"/>
          <w:szCs w:val="16"/>
          <w:lang w:val="fr-FR"/>
        </w:rPr>
        <w:t>.</w:t>
      </w:r>
      <w:r>
        <w:rPr>
          <w:rFonts w:ascii="Tahoma" w:hAnsi="Tahoma" w:cs="Tahoma"/>
          <w:sz w:val="16"/>
          <w:szCs w:val="16"/>
          <w:lang w:val="fr-FR"/>
        </w:rPr>
        <w:t xml:space="preserve"> </w:t>
      </w:r>
      <w:r w:rsidRPr="004D286B">
        <w:rPr>
          <w:rFonts w:ascii="Tahoma" w:hAnsi="Tahoma" w:cs="Tahoma"/>
          <w:sz w:val="16"/>
          <w:szCs w:val="16"/>
          <w:lang w:val="fr-FR"/>
        </w:rPr>
        <w:t xml:space="preserve">Celles-ci sont pourvues d’une couche spéciale résistante à l’usure qui permet un fonctionnement non seulement plus </w:t>
      </w:r>
      <w:r>
        <w:rPr>
          <w:rFonts w:ascii="Tahoma" w:hAnsi="Tahoma" w:cs="Tahoma"/>
          <w:sz w:val="16"/>
          <w:szCs w:val="16"/>
          <w:lang w:val="fr-FR"/>
        </w:rPr>
        <w:t>s</w:t>
      </w:r>
      <w:r w:rsidRPr="004D286B">
        <w:rPr>
          <w:rFonts w:ascii="Tahoma" w:hAnsi="Tahoma" w:cs="Tahoma"/>
          <w:sz w:val="16"/>
          <w:szCs w:val="16"/>
          <w:lang w:val="fr-FR"/>
        </w:rPr>
        <w:t>ouple mais également plus durable:</w:t>
      </w:r>
    </w:p>
    <w:p w14:paraId="39C8B374" w14:textId="77777777" w:rsidR="000F3B27" w:rsidRDefault="000F3B27" w:rsidP="000F3B27">
      <w:pPr>
        <w:pStyle w:val="ListParagraph"/>
        <w:numPr>
          <w:ilvl w:val="1"/>
          <w:numId w:val="16"/>
        </w:numPr>
        <w:spacing w:after="0" w:line="240" w:lineRule="auto"/>
        <w:ind w:left="1434" w:hanging="357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0F3B27">
        <w:rPr>
          <w:rFonts w:ascii="Tahoma" w:hAnsi="Tahoma" w:cs="Tahoma"/>
          <w:sz w:val="16"/>
          <w:szCs w:val="16"/>
          <w:lang w:val="fr-FR"/>
        </w:rPr>
        <w:t>garantit une toile bien tendue et presque sans plis</w:t>
      </w:r>
    </w:p>
    <w:p w14:paraId="63994EF7" w14:textId="77777777" w:rsidR="000E625B" w:rsidRDefault="000E625B" w:rsidP="000F3B27">
      <w:pPr>
        <w:pStyle w:val="ListParagraph"/>
        <w:numPr>
          <w:ilvl w:val="1"/>
          <w:numId w:val="16"/>
        </w:numPr>
        <w:spacing w:after="0" w:line="240" w:lineRule="auto"/>
        <w:ind w:left="1434" w:hanging="357"/>
        <w:contextualSpacing w:val="0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>n</w:t>
      </w:r>
      <w:r w:rsidRPr="00996A0C">
        <w:rPr>
          <w:rFonts w:ascii="Tahoma" w:hAnsi="Tahoma" w:cs="Tahoma"/>
          <w:sz w:val="16"/>
          <w:szCs w:val="16"/>
          <w:lang w:val="fr-FR"/>
        </w:rPr>
        <w:t>e doivent pas être traitées avec un lubrifiant</w:t>
      </w:r>
    </w:p>
    <w:p w14:paraId="0B77542B" w14:textId="77777777" w:rsidR="004816BE" w:rsidRDefault="004816BE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7BE4A173" w14:textId="77777777" w:rsidR="00CB1104" w:rsidRDefault="00CB1104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0D12C2F3" w14:textId="77777777" w:rsidR="000E625B" w:rsidRPr="00EE725C" w:rsidRDefault="000E625B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 w:rsidRPr="00EE725C">
        <w:rPr>
          <w:rFonts w:ascii="Tahoma" w:hAnsi="Tahoma" w:cs="Tahoma"/>
          <w:b/>
          <w:sz w:val="18"/>
          <w:szCs w:val="18"/>
          <w:u w:val="single"/>
          <w:lang w:val="fr-FR"/>
        </w:rPr>
        <w:t>Commande</w:t>
      </w:r>
    </w:p>
    <w:p w14:paraId="23CD95A8" w14:textId="77777777" w:rsidR="00CB1104" w:rsidRPr="00CB1104" w:rsidRDefault="00CB1104" w:rsidP="00CB1104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CB1104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commande du screen: </w:t>
      </w:r>
      <w:r w:rsidRPr="00CB1104">
        <w:rPr>
          <w:rFonts w:ascii="Tahoma" w:hAnsi="Tahoma" w:cs="Tahoma"/>
          <w:color w:val="FF0000"/>
          <w:sz w:val="16"/>
          <w:szCs w:val="16"/>
          <w:lang w:val="fr-FR"/>
        </w:rPr>
        <w:t xml:space="preserve">manuelle </w:t>
      </w:r>
      <w:r w:rsidRPr="00CB1104">
        <w:rPr>
          <w:rFonts w:ascii="Tahoma" w:hAnsi="Tahoma" w:cs="Tahoma"/>
          <w:sz w:val="16"/>
          <w:szCs w:val="16"/>
          <w:lang w:val="fr-FR"/>
        </w:rPr>
        <w:t xml:space="preserve">ou </w:t>
      </w:r>
      <w:r w:rsidRPr="00CB1104">
        <w:rPr>
          <w:rFonts w:ascii="Tahoma" w:hAnsi="Tahoma" w:cs="Tahoma"/>
          <w:color w:val="FF0000"/>
          <w:sz w:val="16"/>
          <w:szCs w:val="16"/>
          <w:lang w:val="fr-FR"/>
        </w:rPr>
        <w:t>motorisée</w:t>
      </w:r>
      <w:r w:rsidRPr="00CB1104">
        <w:rPr>
          <w:rFonts w:ascii="Tahoma" w:hAnsi="Tahoma" w:cs="Tahoma"/>
          <w:sz w:val="16"/>
          <w:szCs w:val="16"/>
          <w:lang w:val="fr-FR"/>
        </w:rPr>
        <w:t xml:space="preserve"> (moteur tubulaire 230VAC, sans commande manuelle d’urgence)</w:t>
      </w:r>
    </w:p>
    <w:p w14:paraId="20F31C69" w14:textId="77777777" w:rsidR="000E625B" w:rsidRPr="00DF599D" w:rsidRDefault="007A0D9A" w:rsidP="00DF599D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>L’alimentation et le câblage font partie du lot électricité.</w:t>
      </w:r>
      <w:r>
        <w:rPr>
          <w:rFonts w:ascii="Tahoma" w:hAnsi="Tahoma" w:cs="Tahoma"/>
          <w:sz w:val="16"/>
          <w:szCs w:val="16"/>
          <w:lang w:val="fr-FR"/>
        </w:rPr>
        <w:t xml:space="preserve"> </w:t>
      </w:r>
      <w:r w:rsidRPr="004D286B">
        <w:rPr>
          <w:rFonts w:ascii="Tahoma" w:hAnsi="Tahoma" w:cs="Tahoma"/>
          <w:sz w:val="16"/>
          <w:szCs w:val="16"/>
          <w:lang w:val="fr-FR"/>
        </w:rPr>
        <w:t>Le branchement fait partie du lot protection solaire</w:t>
      </w:r>
      <w:r>
        <w:rPr>
          <w:rFonts w:ascii="Tahoma" w:hAnsi="Tahoma" w:cs="Tahoma"/>
          <w:sz w:val="16"/>
          <w:szCs w:val="16"/>
          <w:lang w:val="fr-FR"/>
        </w:rPr>
        <w:t>.</w:t>
      </w:r>
    </w:p>
    <w:p w14:paraId="29959B79" w14:textId="77777777" w:rsidR="004928B3" w:rsidRDefault="00DF599D" w:rsidP="004928B3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Standard avec un câble </w:t>
      </w:r>
      <w:r w:rsidR="00176BA3" w:rsidRPr="004D286B">
        <w:rPr>
          <w:rFonts w:ascii="Tahoma" w:hAnsi="Tahoma" w:cs="Tahoma"/>
          <w:sz w:val="16"/>
          <w:szCs w:val="16"/>
          <w:lang w:val="fr-FR"/>
        </w:rPr>
        <w:t xml:space="preserve">avec gaine résistante aux UV </w:t>
      </w:r>
      <w:r w:rsidR="00176BA3">
        <w:rPr>
          <w:rFonts w:ascii="Tahoma" w:hAnsi="Tahoma" w:cs="Tahoma"/>
          <w:sz w:val="16"/>
          <w:szCs w:val="16"/>
          <w:lang w:val="fr-FR"/>
        </w:rPr>
        <w:t>(</w:t>
      </w:r>
      <w:r w:rsidRPr="004D286B">
        <w:rPr>
          <w:rFonts w:ascii="Tahoma" w:hAnsi="Tahoma" w:cs="Tahoma"/>
          <w:sz w:val="16"/>
          <w:szCs w:val="16"/>
          <w:lang w:val="fr-FR"/>
        </w:rPr>
        <w:t>type RR-F/RN-</w:t>
      </w:r>
      <w:r w:rsidR="00176BA3">
        <w:rPr>
          <w:rFonts w:ascii="Tahoma" w:hAnsi="Tahoma" w:cs="Tahoma"/>
          <w:sz w:val="16"/>
          <w:szCs w:val="16"/>
          <w:lang w:val="fr-FR"/>
        </w:rPr>
        <w:t>F)</w:t>
      </w:r>
    </w:p>
    <w:p w14:paraId="6B7A34B1" w14:textId="77777777" w:rsidR="004928B3" w:rsidRPr="004928B3" w:rsidRDefault="004928B3" w:rsidP="004928B3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rFonts w:ascii="Tahoma" w:hAnsi="Tahoma" w:cs="Tahoma"/>
          <w:color w:val="FF0000"/>
          <w:sz w:val="16"/>
          <w:szCs w:val="16"/>
          <w:lang w:val="fr-FR"/>
        </w:rPr>
      </w:pPr>
      <w:r w:rsidRPr="004928B3">
        <w:rPr>
          <w:rFonts w:ascii="Tahoma" w:hAnsi="Tahoma" w:cs="Tahoma"/>
          <w:color w:val="FF0000"/>
          <w:sz w:val="16"/>
          <w:szCs w:val="16"/>
          <w:lang w:val="fr-FR"/>
        </w:rPr>
        <w:t>Detecto</w:t>
      </w:r>
      <w:r w:rsidRPr="004928B3">
        <w:rPr>
          <w:rFonts w:ascii="Tahoma" w:hAnsi="Tahoma" w:cs="Tahoma"/>
          <w:color w:val="FF0000"/>
          <w:sz w:val="16"/>
          <w:szCs w:val="16"/>
          <w:vertAlign w:val="superscript"/>
          <w:lang w:val="fr-FR"/>
        </w:rPr>
        <w:t>®</w:t>
      </w:r>
      <w:r w:rsidRPr="004928B3">
        <w:rPr>
          <w:rFonts w:ascii="Tahoma" w:hAnsi="Tahoma" w:cs="Tahoma"/>
          <w:color w:val="FF0000"/>
          <w:sz w:val="16"/>
          <w:szCs w:val="16"/>
          <w:lang w:val="fr-FR"/>
        </w:rPr>
        <w:t xml:space="preserve"> Rensonmotor Safety First</w:t>
      </w:r>
    </w:p>
    <w:p w14:paraId="4A444BEF" w14:textId="77777777" w:rsidR="004928B3" w:rsidRPr="004928B3" w:rsidRDefault="004928B3" w:rsidP="004928B3">
      <w:pPr>
        <w:pStyle w:val="ListParagraph"/>
        <w:numPr>
          <w:ilvl w:val="1"/>
          <w:numId w:val="17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928B3">
        <w:rPr>
          <w:rFonts w:ascii="Tahoma" w:hAnsi="Tahoma" w:cs="Tahoma"/>
          <w:sz w:val="16"/>
          <w:szCs w:val="16"/>
          <w:lang w:val="fr-FR"/>
        </w:rPr>
        <w:t xml:space="preserve">Moteur électronique </w:t>
      </w:r>
    </w:p>
    <w:p w14:paraId="3921DD60" w14:textId="77777777" w:rsidR="004928B3" w:rsidRPr="004928B3" w:rsidRDefault="004928B3" w:rsidP="004928B3">
      <w:pPr>
        <w:pStyle w:val="ListParagraph"/>
        <w:numPr>
          <w:ilvl w:val="1"/>
          <w:numId w:val="17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928B3">
        <w:rPr>
          <w:rFonts w:ascii="Tahoma" w:hAnsi="Tahoma" w:cs="Tahoma"/>
          <w:sz w:val="16"/>
          <w:szCs w:val="16"/>
          <w:lang w:val="fr-FR"/>
        </w:rPr>
        <w:t xml:space="preserve">Système sûr et durable grâce à la détection d’obstacle. </w:t>
      </w:r>
    </w:p>
    <w:p w14:paraId="633685A3" w14:textId="77777777" w:rsidR="004928B3" w:rsidRPr="004928B3" w:rsidRDefault="004928B3" w:rsidP="004928B3">
      <w:pPr>
        <w:pStyle w:val="ListParagraph"/>
        <w:numPr>
          <w:ilvl w:val="1"/>
          <w:numId w:val="17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928B3">
        <w:rPr>
          <w:rFonts w:ascii="Tahoma" w:hAnsi="Tahoma" w:cs="Tahoma"/>
          <w:sz w:val="16"/>
          <w:szCs w:val="16"/>
          <w:lang w:val="fr-FR"/>
        </w:rPr>
        <w:t xml:space="preserve">Installation rapide et simple grâce au réglage automatique des fins de course.  </w:t>
      </w:r>
    </w:p>
    <w:p w14:paraId="3DB1AF48" w14:textId="77777777" w:rsidR="004928B3" w:rsidRPr="00DF599D" w:rsidRDefault="004928B3" w:rsidP="004928B3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4928B3">
        <w:rPr>
          <w:rFonts w:ascii="Tahoma" w:hAnsi="Tahoma" w:cs="Tahoma"/>
          <w:sz w:val="16"/>
          <w:szCs w:val="16"/>
          <w:lang w:val="fr-FR"/>
        </w:rPr>
        <w:t>Les fins de course sont réinstallées automatiquement pour garantir une tension parfaite de la toile.</w:t>
      </w:r>
    </w:p>
    <w:p w14:paraId="649E3AAA" w14:textId="77777777" w:rsidR="004816BE" w:rsidRDefault="004816BE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253D7FF9" w14:textId="77777777" w:rsidR="00CB1104" w:rsidRDefault="00CB1104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436342BB" w14:textId="77777777" w:rsidR="000E625B" w:rsidRPr="00683AD7" w:rsidRDefault="000E625B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 w:rsidRPr="00683AD7">
        <w:rPr>
          <w:rFonts w:ascii="Tahoma" w:hAnsi="Tahoma" w:cs="Tahoma"/>
          <w:b/>
          <w:sz w:val="18"/>
          <w:szCs w:val="18"/>
          <w:u w:val="single"/>
          <w:lang w:val="fr-FR"/>
        </w:rPr>
        <w:t>Technology Connect</w:t>
      </w:r>
      <w:r w:rsidR="00CB1104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</w:t>
      </w:r>
      <w:r w:rsidRPr="00683AD7">
        <w:rPr>
          <w:rFonts w:ascii="Tahoma" w:hAnsi="Tahoma" w:cs="Tahoma"/>
          <w:b/>
          <w:sz w:val="18"/>
          <w:szCs w:val="18"/>
          <w:u w:val="single"/>
          <w:lang w:val="fr-FR"/>
        </w:rPr>
        <w:t>&amp;</w:t>
      </w:r>
      <w:r w:rsidR="00CB1104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</w:t>
      </w:r>
      <w:r w:rsidRPr="00683AD7">
        <w:rPr>
          <w:rFonts w:ascii="Tahoma" w:hAnsi="Tahoma" w:cs="Tahoma"/>
          <w:b/>
          <w:sz w:val="18"/>
          <w:szCs w:val="18"/>
          <w:u w:val="single"/>
          <w:lang w:val="fr-FR"/>
        </w:rPr>
        <w:t>Go</w:t>
      </w:r>
    </w:p>
    <w:p w14:paraId="5203E084" w14:textId="77777777" w:rsidR="000E625B" w:rsidRPr="004D286B" w:rsidRDefault="000E625B" w:rsidP="000E62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Sur l'extrémité coulissante de la tête du moteur se trouve la partie mâle et dans l'embout correspondant se trouve la </w:t>
      </w:r>
    </w:p>
    <w:p w14:paraId="79C906F6" w14:textId="77777777" w:rsidR="000E625B" w:rsidRPr="00EE725C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 xml:space="preserve">              partie femelle de la fiche</w:t>
      </w:r>
      <w:r w:rsidRPr="00EE725C">
        <w:rPr>
          <w:rFonts w:ascii="Tahoma" w:hAnsi="Tahoma" w:cs="Tahoma"/>
          <w:sz w:val="16"/>
          <w:szCs w:val="16"/>
          <w:lang w:val="fr-FR"/>
        </w:rPr>
        <w:t xml:space="preserve"> électrique. Les deux p</w:t>
      </w:r>
      <w:r w:rsidR="00CB1104">
        <w:rPr>
          <w:rFonts w:ascii="Tahoma" w:hAnsi="Tahoma" w:cs="Tahoma"/>
          <w:sz w:val="16"/>
          <w:szCs w:val="16"/>
          <w:lang w:val="fr-FR"/>
        </w:rPr>
        <w:t>arties sont fixées par clippage</w:t>
      </w:r>
    </w:p>
    <w:p w14:paraId="301CF17F" w14:textId="77777777" w:rsidR="000E625B" w:rsidRPr="004D286B" w:rsidRDefault="000E625B" w:rsidP="000E62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Une des extrémités du tube d'enroulement comporte l'extrémité coulissante de la tête du moteur, l'autre comporte un </w:t>
      </w:r>
    </w:p>
    <w:p w14:paraId="61695ECA" w14:textId="77777777" w:rsidR="000E625B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 xml:space="preserve">              palier </w:t>
      </w:r>
      <w:r w:rsidR="00CB1104">
        <w:rPr>
          <w:rFonts w:ascii="Tahoma" w:hAnsi="Tahoma" w:cs="Tahoma"/>
          <w:sz w:val="16"/>
          <w:szCs w:val="16"/>
          <w:lang w:val="fr-FR"/>
        </w:rPr>
        <w:t>coulissant</w:t>
      </w:r>
    </w:p>
    <w:p w14:paraId="22665A6E" w14:textId="77777777" w:rsidR="000E625B" w:rsidRPr="004D286B" w:rsidRDefault="000E625B" w:rsidP="000E62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 xml:space="preserve">Lorsque le tube d'enroulement est placé dans le caisson, les extrémités coulissantes glissent horizontalement dans </w:t>
      </w:r>
    </w:p>
    <w:p w14:paraId="4BA7E8C7" w14:textId="77777777" w:rsidR="000E625B" w:rsidRPr="004E2AB6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EE725C">
        <w:rPr>
          <w:rFonts w:ascii="Tahoma" w:hAnsi="Tahoma" w:cs="Tahoma"/>
          <w:sz w:val="16"/>
          <w:szCs w:val="16"/>
          <w:lang w:val="fr-FR"/>
        </w:rPr>
        <w:t xml:space="preserve">        </w:t>
      </w:r>
      <w:r>
        <w:rPr>
          <w:rFonts w:ascii="Tahoma" w:hAnsi="Tahoma" w:cs="Tahoma"/>
          <w:sz w:val="16"/>
          <w:szCs w:val="16"/>
          <w:lang w:val="fr-FR"/>
        </w:rPr>
        <w:t xml:space="preserve">      </w:t>
      </w:r>
      <w:r w:rsidRPr="004E2AB6">
        <w:rPr>
          <w:rFonts w:ascii="Tahoma" w:hAnsi="Tahoma" w:cs="Tahoma"/>
          <w:sz w:val="16"/>
          <w:szCs w:val="16"/>
          <w:lang w:val="fr-FR"/>
        </w:rPr>
        <w:t>les glissières des embouts.</w:t>
      </w:r>
      <w:r>
        <w:rPr>
          <w:rFonts w:ascii="Tahoma" w:hAnsi="Tahoma" w:cs="Tahoma"/>
          <w:sz w:val="16"/>
          <w:szCs w:val="16"/>
          <w:lang w:val="fr-FR"/>
        </w:rPr>
        <w:t xml:space="preserve"> </w:t>
      </w:r>
      <w:r w:rsidRPr="004E2AB6">
        <w:rPr>
          <w:rFonts w:ascii="Tahoma" w:hAnsi="Tahoma" w:cs="Tahoma"/>
          <w:sz w:val="16"/>
          <w:szCs w:val="16"/>
          <w:lang w:val="fr-FR"/>
        </w:rPr>
        <w:t>De cette manière la fiche mâle est parfaitemen</w:t>
      </w:r>
      <w:r>
        <w:rPr>
          <w:rFonts w:ascii="Tahoma" w:hAnsi="Tahoma" w:cs="Tahoma"/>
          <w:sz w:val="16"/>
          <w:szCs w:val="16"/>
          <w:lang w:val="fr-FR"/>
        </w:rPr>
        <w:t>t guidée vers la fiche femelle.</w:t>
      </w:r>
    </w:p>
    <w:p w14:paraId="039A0AB0" w14:textId="77777777" w:rsidR="000E625B" w:rsidRPr="004D286B" w:rsidRDefault="000E625B" w:rsidP="000E625B">
      <w:pPr>
        <w:pStyle w:val="ListParagraph"/>
        <w:numPr>
          <w:ilvl w:val="0"/>
          <w:numId w:val="18"/>
        </w:numPr>
        <w:spacing w:after="120" w:line="240" w:lineRule="auto"/>
        <w:rPr>
          <w:rFonts w:ascii="Tahoma" w:hAnsi="Tahoma" w:cs="Tahoma"/>
          <w:sz w:val="16"/>
          <w:szCs w:val="16"/>
          <w:lang w:val="fr-FR"/>
        </w:rPr>
      </w:pPr>
      <w:r w:rsidRPr="004D286B">
        <w:rPr>
          <w:rFonts w:ascii="Tahoma" w:hAnsi="Tahoma" w:cs="Tahoma"/>
          <w:sz w:val="16"/>
          <w:szCs w:val="16"/>
          <w:lang w:val="fr-FR"/>
        </w:rPr>
        <w:t>Un montage simple et rapide est possible grâce à cette fiche électrique brevetée.</w:t>
      </w:r>
    </w:p>
    <w:p w14:paraId="4798C719" w14:textId="77777777" w:rsidR="00CB1104" w:rsidRDefault="00CB1104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4B1AD6A9" w14:textId="77777777" w:rsidR="00CB1104" w:rsidRDefault="00CB1104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5FA9DD4C" w14:textId="77777777" w:rsidR="000E625B" w:rsidRPr="00683AD7" w:rsidRDefault="000E625B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 w:rsidRPr="00683AD7">
        <w:rPr>
          <w:rFonts w:ascii="Tahoma" w:hAnsi="Tahoma" w:cs="Tahoma"/>
          <w:b/>
          <w:sz w:val="18"/>
          <w:szCs w:val="18"/>
          <w:u w:val="single"/>
          <w:lang w:val="fr-FR"/>
        </w:rPr>
        <w:t>Technology Click</w:t>
      </w:r>
      <w:r w:rsidR="00CB1104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</w:t>
      </w:r>
      <w:r w:rsidRPr="00683AD7">
        <w:rPr>
          <w:rFonts w:ascii="Tahoma" w:hAnsi="Tahoma" w:cs="Tahoma"/>
          <w:b/>
          <w:sz w:val="18"/>
          <w:szCs w:val="18"/>
          <w:u w:val="single"/>
          <w:lang w:val="fr-FR"/>
        </w:rPr>
        <w:t>&amp;</w:t>
      </w:r>
      <w:r w:rsidR="00CB1104">
        <w:rPr>
          <w:rFonts w:ascii="Tahoma" w:hAnsi="Tahoma" w:cs="Tahoma"/>
          <w:b/>
          <w:sz w:val="18"/>
          <w:szCs w:val="18"/>
          <w:u w:val="single"/>
          <w:lang w:val="fr-FR"/>
        </w:rPr>
        <w:t xml:space="preserve"> </w:t>
      </w:r>
      <w:r w:rsidRPr="00683AD7">
        <w:rPr>
          <w:rFonts w:ascii="Tahoma" w:hAnsi="Tahoma" w:cs="Tahoma"/>
          <w:b/>
          <w:sz w:val="18"/>
          <w:szCs w:val="18"/>
          <w:u w:val="single"/>
          <w:lang w:val="fr-FR"/>
        </w:rPr>
        <w:t>Safe</w:t>
      </w:r>
    </w:p>
    <w:p w14:paraId="129B8687" w14:textId="77777777" w:rsidR="000E625B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 w:eastAsia="nl-BE"/>
        </w:rPr>
      </w:pPr>
      <w:r w:rsidRPr="00984F7C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    </w:t>
      </w:r>
      <w:r w:rsidRPr="00671158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-  </w:t>
      </w:r>
      <w:r>
        <w:rPr>
          <w:rFonts w:ascii="Tahoma" w:hAnsi="Tahoma" w:cs="Tahoma"/>
          <w:sz w:val="16"/>
          <w:szCs w:val="16"/>
          <w:lang w:val="fr-FR" w:eastAsia="nl-BE"/>
        </w:rPr>
        <w:t xml:space="preserve">Lorsque le tube d'enroulement est placé dans le caisson, les extrémités coulissantes </w:t>
      </w:r>
      <w:r w:rsidRPr="000061EF">
        <w:rPr>
          <w:rFonts w:ascii="Tahoma" w:hAnsi="Tahoma" w:cs="Tahoma"/>
          <w:sz w:val="16"/>
          <w:szCs w:val="16"/>
          <w:lang w:val="fr-FR" w:eastAsia="nl-BE"/>
        </w:rPr>
        <w:t>se clippent automatiquement</w:t>
      </w:r>
    </w:p>
    <w:p w14:paraId="73849B51" w14:textId="77777777" w:rsidR="000E625B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 w:eastAsia="nl-BE"/>
        </w:rPr>
      </w:pPr>
      <w:r>
        <w:rPr>
          <w:rFonts w:ascii="Tahoma" w:hAnsi="Tahoma" w:cs="Tahoma"/>
          <w:sz w:val="16"/>
          <w:szCs w:val="16"/>
          <w:lang w:val="fr-FR" w:eastAsia="nl-BE"/>
        </w:rPr>
        <w:t xml:space="preserve">        dans les glissières horizontales des deux embouts, ce qui rend inutile la fixation par vis entre le tube d’enroulement et le  </w:t>
      </w:r>
    </w:p>
    <w:p w14:paraId="41476E0F" w14:textId="77777777" w:rsidR="000E625B" w:rsidRPr="00982C30" w:rsidRDefault="00CB1104" w:rsidP="000E625B">
      <w:pPr>
        <w:spacing w:after="120" w:line="240" w:lineRule="auto"/>
        <w:rPr>
          <w:rFonts w:ascii="Tahoma" w:hAnsi="Tahoma" w:cs="Tahoma"/>
          <w:sz w:val="16"/>
          <w:szCs w:val="16"/>
          <w:lang w:val="fr-FR" w:eastAsia="nl-BE"/>
        </w:rPr>
      </w:pPr>
      <w:r>
        <w:rPr>
          <w:rFonts w:ascii="Tahoma" w:hAnsi="Tahoma" w:cs="Tahoma"/>
          <w:sz w:val="16"/>
          <w:szCs w:val="16"/>
          <w:lang w:val="fr-FR" w:eastAsia="nl-BE"/>
        </w:rPr>
        <w:t xml:space="preserve">        caisson</w:t>
      </w:r>
    </w:p>
    <w:p w14:paraId="6C560432" w14:textId="77777777" w:rsidR="00CB1104" w:rsidRDefault="00CB1104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3AEBEEB2" w14:textId="77777777" w:rsidR="00CB1104" w:rsidRDefault="00CB1104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0830F850" w14:textId="77777777" w:rsidR="000E625B" w:rsidRPr="00BC29C1" w:rsidRDefault="000E625B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>
        <w:rPr>
          <w:rFonts w:ascii="Tahoma" w:hAnsi="Tahoma" w:cs="Tahoma"/>
          <w:b/>
          <w:sz w:val="18"/>
          <w:szCs w:val="18"/>
          <w:u w:val="single"/>
          <w:lang w:val="fr-FR"/>
        </w:rPr>
        <w:lastRenderedPageBreak/>
        <w:t>Garantie</w:t>
      </w:r>
    </w:p>
    <w:p w14:paraId="59B2B9C7" w14:textId="77777777" w:rsidR="000E625B" w:rsidRPr="00CB1104" w:rsidRDefault="000E625B" w:rsidP="000E62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CB1104">
        <w:rPr>
          <w:rFonts w:ascii="Tahoma" w:hAnsi="Tahoma" w:cs="Tahoma"/>
          <w:sz w:val="16"/>
          <w:szCs w:val="16"/>
          <w:lang w:val="fr-FR"/>
        </w:rPr>
        <w:t>10 ans de garantie sur le l</w:t>
      </w:r>
      <w:r w:rsidR="00CB1104">
        <w:rPr>
          <w:rFonts w:ascii="Tahoma" w:hAnsi="Tahoma" w:cs="Tahoma"/>
          <w:sz w:val="16"/>
          <w:szCs w:val="16"/>
          <w:lang w:val="fr-FR"/>
        </w:rPr>
        <w:t>aquage des profils en aluminium</w:t>
      </w:r>
    </w:p>
    <w:p w14:paraId="388DE148" w14:textId="77777777" w:rsidR="000E625B" w:rsidRPr="00CB1104" w:rsidRDefault="000E625B" w:rsidP="000E62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CB1104">
        <w:rPr>
          <w:rFonts w:ascii="Tahoma" w:hAnsi="Tahoma" w:cs="Tahoma"/>
          <w:sz w:val="16"/>
          <w:szCs w:val="16"/>
          <w:lang w:val="fr-FR"/>
        </w:rPr>
        <w:t>7 ans de garantie sur la technologie Fixscreen:</w:t>
      </w:r>
    </w:p>
    <w:p w14:paraId="360866C4" w14:textId="77777777" w:rsidR="000E625B" w:rsidRPr="00CB1104" w:rsidRDefault="00CB1104" w:rsidP="000E625B">
      <w:pPr>
        <w:pStyle w:val="ListParagraph"/>
        <w:numPr>
          <w:ilvl w:val="1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>l</w:t>
      </w:r>
      <w:r w:rsidR="000E625B" w:rsidRPr="00CB1104">
        <w:rPr>
          <w:rFonts w:ascii="Tahoma" w:hAnsi="Tahoma" w:cs="Tahoma"/>
          <w:sz w:val="16"/>
          <w:szCs w:val="16"/>
          <w:lang w:val="fr-FR"/>
        </w:rPr>
        <w:t>a tirette symétrique reste dans la coulisse</w:t>
      </w:r>
    </w:p>
    <w:p w14:paraId="7B5B3E59" w14:textId="77777777" w:rsidR="000E625B" w:rsidRPr="00CB1104" w:rsidRDefault="00CB1104" w:rsidP="000E625B">
      <w:pPr>
        <w:pStyle w:val="ListParagraph"/>
        <w:numPr>
          <w:ilvl w:val="1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>a</w:t>
      </w:r>
      <w:r w:rsidR="000E625B" w:rsidRPr="00CB1104">
        <w:rPr>
          <w:rFonts w:ascii="Tahoma" w:hAnsi="Tahoma" w:cs="Tahoma"/>
          <w:sz w:val="16"/>
          <w:szCs w:val="16"/>
          <w:lang w:val="fr-FR"/>
        </w:rPr>
        <w:t>dhérence optimale de la tirette symétrique à la toile</w:t>
      </w:r>
    </w:p>
    <w:p w14:paraId="7673D1AB" w14:textId="77777777" w:rsidR="000E625B" w:rsidRPr="00CB1104" w:rsidRDefault="000E625B" w:rsidP="000E625B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CB1104">
        <w:rPr>
          <w:rFonts w:ascii="Tahoma" w:hAnsi="Tahoma" w:cs="Tahoma"/>
          <w:sz w:val="16"/>
          <w:szCs w:val="16"/>
          <w:lang w:val="fr-FR"/>
        </w:rPr>
        <w:t>5 ans de garantie sur tous les défauts qui pourraient survenir, cela pour une utilisation n</w:t>
      </w:r>
      <w:r w:rsidR="00CB1104">
        <w:rPr>
          <w:rFonts w:ascii="Tahoma" w:hAnsi="Tahoma" w:cs="Tahoma"/>
          <w:sz w:val="16"/>
          <w:szCs w:val="16"/>
          <w:lang w:val="fr-FR"/>
        </w:rPr>
        <w:t>ormale et un entretien régulier</w:t>
      </w:r>
    </w:p>
    <w:p w14:paraId="543F7858" w14:textId="77777777" w:rsidR="000E625B" w:rsidRPr="00CB1104" w:rsidRDefault="000E625B" w:rsidP="000E625B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CB1104">
        <w:rPr>
          <w:rFonts w:ascii="Tahoma" w:hAnsi="Tahoma" w:cs="Tahoma"/>
          <w:sz w:val="16"/>
          <w:szCs w:val="16"/>
          <w:lang w:val="fr-FR"/>
        </w:rPr>
        <w:t xml:space="preserve">5 ans de garantie sur </w:t>
      </w:r>
      <w:r w:rsidR="00CB1104">
        <w:rPr>
          <w:rFonts w:ascii="Tahoma" w:hAnsi="Tahoma" w:cs="Tahoma"/>
          <w:sz w:val="16"/>
          <w:szCs w:val="16"/>
          <w:lang w:val="fr-FR"/>
        </w:rPr>
        <w:t>le degré de brillance (laquage)</w:t>
      </w:r>
    </w:p>
    <w:p w14:paraId="21F89F1D" w14:textId="77777777" w:rsidR="000E625B" w:rsidRPr="00CB1104" w:rsidRDefault="000E625B" w:rsidP="000E625B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CB1104">
        <w:rPr>
          <w:rFonts w:ascii="Tahoma" w:hAnsi="Tahoma" w:cs="Tahoma"/>
          <w:sz w:val="16"/>
          <w:szCs w:val="16"/>
          <w:lang w:val="fr-FR"/>
        </w:rPr>
        <w:t>5 ans de garantie</w:t>
      </w:r>
      <w:r w:rsidR="00CB1104">
        <w:rPr>
          <w:rFonts w:ascii="Tahoma" w:hAnsi="Tahoma" w:cs="Tahoma"/>
          <w:sz w:val="16"/>
          <w:szCs w:val="16"/>
          <w:lang w:val="fr-FR"/>
        </w:rPr>
        <w:t xml:space="preserve"> sur la commande électronique</w:t>
      </w:r>
    </w:p>
    <w:p w14:paraId="59FCD887" w14:textId="77777777" w:rsidR="000E625B" w:rsidRPr="00CB1104" w:rsidRDefault="000E625B" w:rsidP="000E625B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CB1104">
        <w:rPr>
          <w:rFonts w:ascii="Tahoma" w:hAnsi="Tahoma" w:cs="Tahoma"/>
          <w:sz w:val="16"/>
          <w:szCs w:val="16"/>
          <w:lang w:val="fr-FR"/>
        </w:rPr>
        <w:t>5 ans de garantie</w:t>
      </w:r>
      <w:r w:rsidR="00CB1104">
        <w:rPr>
          <w:rFonts w:ascii="Tahoma" w:hAnsi="Tahoma" w:cs="Tahoma"/>
          <w:sz w:val="16"/>
          <w:szCs w:val="16"/>
          <w:lang w:val="fr-FR"/>
        </w:rPr>
        <w:t xml:space="preserve"> sur la collection des toiles</w:t>
      </w:r>
    </w:p>
    <w:p w14:paraId="540B8756" w14:textId="77777777" w:rsidR="008C64FD" w:rsidRDefault="008C64FD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5953D558" w14:textId="77777777" w:rsidR="008C64FD" w:rsidRDefault="008C64FD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</w:p>
    <w:p w14:paraId="002C686A" w14:textId="77777777" w:rsidR="000E625B" w:rsidRPr="00BC29C1" w:rsidRDefault="000E625B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 w:rsidRPr="00BC29C1">
        <w:rPr>
          <w:rFonts w:ascii="Tahoma" w:hAnsi="Tahoma" w:cs="Tahoma"/>
          <w:b/>
          <w:sz w:val="18"/>
          <w:szCs w:val="18"/>
          <w:u w:val="single"/>
          <w:lang w:val="fr-FR"/>
        </w:rPr>
        <w:t>Classe de vent</w:t>
      </w:r>
    </w:p>
    <w:p w14:paraId="42AE5D02" w14:textId="77777777" w:rsidR="00F03953" w:rsidRDefault="000E625B" w:rsidP="00F0395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>Ce store est conforme à la norme européenne EN13</w:t>
      </w:r>
      <w:r w:rsidR="00CB1104">
        <w:rPr>
          <w:rFonts w:ascii="Tahoma" w:hAnsi="Tahoma" w:cs="Tahoma"/>
          <w:sz w:val="16"/>
          <w:szCs w:val="16"/>
          <w:lang w:val="fr-FR"/>
        </w:rPr>
        <w:t>561 (conforme classe de vent 3)</w:t>
      </w:r>
    </w:p>
    <w:p w14:paraId="3632FFE7" w14:textId="77777777" w:rsidR="00F03953" w:rsidRDefault="000E625B" w:rsidP="00F0395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 xml:space="preserve">Ce store résiste </w:t>
      </w:r>
      <w:r w:rsidR="00C91D0C" w:rsidRPr="00F03953">
        <w:rPr>
          <w:rFonts w:ascii="Tahoma" w:hAnsi="Tahoma" w:cs="Tahoma"/>
          <w:sz w:val="16"/>
          <w:szCs w:val="16"/>
          <w:lang w:val="fr-FR"/>
        </w:rPr>
        <w:t xml:space="preserve">à </w:t>
      </w:r>
      <w:r w:rsidRPr="00F03953">
        <w:rPr>
          <w:rFonts w:ascii="Tahoma" w:hAnsi="Tahoma" w:cs="Tahoma"/>
          <w:sz w:val="16"/>
          <w:szCs w:val="16"/>
          <w:lang w:val="fr-FR"/>
        </w:rPr>
        <w:t xml:space="preserve">des vents </w:t>
      </w:r>
      <w:r w:rsidR="00CB1104">
        <w:rPr>
          <w:rFonts w:ascii="Tahoma" w:hAnsi="Tahoma" w:cs="Tahoma"/>
          <w:sz w:val="16"/>
          <w:szCs w:val="16"/>
          <w:lang w:val="fr-FR"/>
        </w:rPr>
        <w:t>de 130 km/h, en position fermée</w:t>
      </w:r>
    </w:p>
    <w:p w14:paraId="5D90118A" w14:textId="77777777" w:rsidR="00F03953" w:rsidRDefault="000E625B" w:rsidP="00F0395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>La résistance au vent en position fermée pour des dimensions hors gara</w:t>
      </w:r>
      <w:r w:rsidR="00CB1104">
        <w:rPr>
          <w:rFonts w:ascii="Tahoma" w:hAnsi="Tahoma" w:cs="Tahoma"/>
          <w:sz w:val="16"/>
          <w:szCs w:val="16"/>
          <w:lang w:val="fr-FR"/>
        </w:rPr>
        <w:t>ntie est disponible sur demande</w:t>
      </w:r>
    </w:p>
    <w:p w14:paraId="7AFDC60D" w14:textId="77777777" w:rsidR="000E625B" w:rsidRPr="00F03953" w:rsidRDefault="000E625B" w:rsidP="00F03953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 xml:space="preserve">Rapport d’essai en soufflerie de l’ institut ‘Force Technologie’ (N° 113-25809): résistance </w:t>
      </w:r>
      <w:r w:rsidR="00C91D0C" w:rsidRPr="00F03953">
        <w:rPr>
          <w:rFonts w:ascii="Tahoma" w:hAnsi="Tahoma" w:cs="Tahoma"/>
          <w:sz w:val="16"/>
          <w:szCs w:val="16"/>
          <w:lang w:val="fr-FR"/>
        </w:rPr>
        <w:t>au</w:t>
      </w:r>
      <w:r w:rsidRPr="00F03953">
        <w:rPr>
          <w:rFonts w:ascii="Tahoma" w:hAnsi="Tahoma" w:cs="Tahoma"/>
          <w:sz w:val="16"/>
          <w:szCs w:val="16"/>
          <w:lang w:val="fr-FR"/>
        </w:rPr>
        <w:t xml:space="preserve"> vent jusqu’à 127 km/h en position fermé</w:t>
      </w:r>
      <w:r w:rsidR="00C91D0C" w:rsidRPr="00F03953">
        <w:rPr>
          <w:rFonts w:ascii="Tahoma" w:hAnsi="Tahoma" w:cs="Tahoma"/>
          <w:sz w:val="16"/>
          <w:szCs w:val="16"/>
          <w:lang w:val="fr-FR"/>
        </w:rPr>
        <w:t>e</w:t>
      </w:r>
      <w:r w:rsidRPr="00F03953">
        <w:rPr>
          <w:rFonts w:ascii="Tahoma" w:hAnsi="Tahoma" w:cs="Tahoma"/>
          <w:sz w:val="16"/>
          <w:szCs w:val="16"/>
          <w:lang w:val="fr-FR"/>
        </w:rPr>
        <w:t xml:space="preserve"> (testé pour un store</w:t>
      </w:r>
      <w:r w:rsidR="00CB1104">
        <w:rPr>
          <w:rFonts w:ascii="Tahoma" w:hAnsi="Tahoma" w:cs="Tahoma"/>
          <w:sz w:val="16"/>
          <w:szCs w:val="16"/>
          <w:lang w:val="fr-FR"/>
        </w:rPr>
        <w:t xml:space="preserve"> 3000 mm x 3000 mm)</w:t>
      </w:r>
    </w:p>
    <w:p w14:paraId="74A3E8A4" w14:textId="77777777" w:rsidR="00CB1104" w:rsidRDefault="00CB1104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4F20C899" w14:textId="77777777" w:rsidR="00CB1104" w:rsidRDefault="00CB1104" w:rsidP="000E625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</w:pPr>
    </w:p>
    <w:p w14:paraId="37BC7A83" w14:textId="77777777" w:rsidR="000E625B" w:rsidRPr="00BC29C1" w:rsidRDefault="000E625B" w:rsidP="000E625B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fr-FR"/>
        </w:rPr>
      </w:pPr>
      <w:r w:rsidRPr="00BC29C1">
        <w:rPr>
          <w:rFonts w:ascii="Tahoma" w:eastAsia="Times New Roman" w:hAnsi="Tahoma" w:cs="Tahoma"/>
          <w:b/>
          <w:bCs/>
          <w:sz w:val="18"/>
          <w:szCs w:val="18"/>
          <w:u w:val="single"/>
          <w:lang w:val="fr-FR" w:eastAsia="nl-BE"/>
        </w:rPr>
        <w:t>Normes et certificats</w:t>
      </w:r>
    </w:p>
    <w:p w14:paraId="54B4C0C4" w14:textId="77777777" w:rsidR="00F03953" w:rsidRDefault="00C91D0C" w:rsidP="000E62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>Ce produit est fabriqué selon, répond à et/ou a été testé selon les normes suivantes</w:t>
      </w:r>
      <w:r w:rsidR="00CB1104">
        <w:rPr>
          <w:rFonts w:ascii="Tahoma" w:hAnsi="Tahoma" w:cs="Tahoma"/>
          <w:sz w:val="16"/>
          <w:szCs w:val="16"/>
          <w:lang w:val="fr-FR"/>
        </w:rPr>
        <w:t>: EN 13561</w:t>
      </w:r>
    </w:p>
    <w:p w14:paraId="3553FC7D" w14:textId="77777777" w:rsidR="00F03953" w:rsidRDefault="000E625B" w:rsidP="000E625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>Déclaration de conformité CE - satisfait aux directives de la CE suivantes:</w:t>
      </w:r>
    </w:p>
    <w:p w14:paraId="720A26B7" w14:textId="77777777" w:rsidR="00F03953" w:rsidRDefault="000E625B" w:rsidP="000E625B">
      <w:pPr>
        <w:pStyle w:val="ListParagraph"/>
        <w:numPr>
          <w:ilvl w:val="1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>Directives concernant les machines 2006/42/CE</w:t>
      </w:r>
    </w:p>
    <w:p w14:paraId="0A7C3C7C" w14:textId="77777777" w:rsidR="00F03953" w:rsidRDefault="000E625B" w:rsidP="000E625B">
      <w:pPr>
        <w:pStyle w:val="ListParagraph"/>
        <w:numPr>
          <w:ilvl w:val="1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>Directives concernant la basse tension 2006/95/CE</w:t>
      </w:r>
    </w:p>
    <w:p w14:paraId="5B291A37" w14:textId="77777777" w:rsidR="000E625B" w:rsidRPr="00F03953" w:rsidRDefault="000E625B" w:rsidP="000E625B">
      <w:pPr>
        <w:pStyle w:val="ListParagraph"/>
        <w:numPr>
          <w:ilvl w:val="1"/>
          <w:numId w:val="18"/>
        </w:num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  <w:r w:rsidRPr="00F03953">
        <w:rPr>
          <w:rFonts w:ascii="Tahoma" w:hAnsi="Tahoma" w:cs="Tahoma"/>
          <w:sz w:val="16"/>
          <w:szCs w:val="16"/>
          <w:lang w:val="fr-FR"/>
        </w:rPr>
        <w:t>Directives concernant la CEM 2004/108/CE</w:t>
      </w:r>
    </w:p>
    <w:p w14:paraId="52DFA086" w14:textId="77777777" w:rsidR="00F03953" w:rsidRPr="00F03953" w:rsidRDefault="00F03953" w:rsidP="00F03953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r w:rsidRPr="00F03953">
        <w:rPr>
          <w:rFonts w:ascii="Tahoma" w:eastAsia="Times New Roman" w:hAnsi="Tahoma" w:cs="Tahoma"/>
          <w:sz w:val="16"/>
          <w:szCs w:val="16"/>
          <w:lang w:val="fr-FR" w:eastAsia="nl-BE"/>
        </w:rPr>
        <w:t>Déclaration de performance (</w:t>
      </w:r>
      <w:r w:rsidR="00C55AD2" w:rsidRPr="00C55AD2">
        <w:rPr>
          <w:rFonts w:ascii="Tahoma" w:hAnsi="Tahoma" w:cs="Tahoma"/>
          <w:sz w:val="16"/>
          <w:szCs w:val="16"/>
          <w:lang w:val="fr-FR"/>
        </w:rPr>
        <w:t>DOP-2015SC0002</w:t>
      </w:r>
      <w:r w:rsidRPr="00F03953">
        <w:rPr>
          <w:rFonts w:ascii="Tahoma" w:eastAsia="Times New Roman" w:hAnsi="Tahoma" w:cs="Tahoma"/>
          <w:sz w:val="16"/>
          <w:szCs w:val="16"/>
          <w:lang w:val="fr-FR" w:eastAsia="nl-BE"/>
        </w:rPr>
        <w:t>)</w:t>
      </w:r>
    </w:p>
    <w:p w14:paraId="681E07C6" w14:textId="77777777" w:rsidR="00F03953" w:rsidRPr="00683AD7" w:rsidRDefault="00F03953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</w:p>
    <w:p w14:paraId="631D21A0" w14:textId="77777777" w:rsidR="000E625B" w:rsidRPr="00683AD7" w:rsidRDefault="000E625B" w:rsidP="000E625B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</w:p>
    <w:p w14:paraId="6F9FEA23" w14:textId="77777777" w:rsidR="00982C30" w:rsidRPr="00683AD7" w:rsidRDefault="00982C30" w:rsidP="000E625B">
      <w:pPr>
        <w:spacing w:before="120" w:after="120" w:line="240" w:lineRule="auto"/>
        <w:rPr>
          <w:rFonts w:ascii="Tahoma" w:hAnsi="Tahoma" w:cs="Tahoma"/>
          <w:sz w:val="16"/>
          <w:szCs w:val="16"/>
          <w:lang w:val="fr-FR"/>
        </w:rPr>
      </w:pPr>
    </w:p>
    <w:sectPr w:rsidR="00982C30" w:rsidRPr="00683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FE62" w14:textId="77777777" w:rsidR="003F0E0A" w:rsidRDefault="003F0E0A" w:rsidP="006530F1">
      <w:pPr>
        <w:spacing w:after="0" w:line="240" w:lineRule="auto"/>
      </w:pPr>
      <w:r>
        <w:separator/>
      </w:r>
    </w:p>
  </w:endnote>
  <w:endnote w:type="continuationSeparator" w:id="0">
    <w:p w14:paraId="7D731F58" w14:textId="77777777" w:rsidR="003F0E0A" w:rsidRDefault="003F0E0A" w:rsidP="0065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7313" w14:textId="77777777" w:rsidR="006530F1" w:rsidRPr="008E53DD" w:rsidRDefault="008E53DD" w:rsidP="008E53DD">
    <w:pPr>
      <w:pStyle w:val="Footer"/>
      <w:rPr>
        <w:color w:val="A6A6A6" w:themeColor="background1" w:themeShade="A6"/>
        <w:sz w:val="16"/>
        <w:lang w:val="fr-FR"/>
      </w:rPr>
    </w:pPr>
    <w:r w:rsidRPr="00C745A9">
      <w:rPr>
        <w:color w:val="A6A6A6" w:themeColor="background1" w:themeShade="A6"/>
        <w:sz w:val="16"/>
        <w:lang w:val="fr-FR"/>
      </w:rPr>
      <w:t>Sous réserve de rapports d'essai officiel</w:t>
    </w:r>
    <w:r w:rsidRPr="00C745A9">
      <w:rPr>
        <w:color w:val="A6A6A6" w:themeColor="background1" w:themeShade="A6"/>
        <w:sz w:val="16"/>
        <w:lang w:val="fr-FR"/>
      </w:rPr>
      <w:tab/>
    </w:r>
    <w:r w:rsidRPr="00C745A9">
      <w:rPr>
        <w:color w:val="A6A6A6" w:themeColor="background1" w:themeShade="A6"/>
        <w:sz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39F2" w14:textId="77777777" w:rsidR="003F0E0A" w:rsidRDefault="003F0E0A" w:rsidP="006530F1">
      <w:pPr>
        <w:spacing w:after="0" w:line="240" w:lineRule="auto"/>
      </w:pPr>
      <w:r>
        <w:separator/>
      </w:r>
    </w:p>
  </w:footnote>
  <w:footnote w:type="continuationSeparator" w:id="0">
    <w:p w14:paraId="03514C4D" w14:textId="77777777" w:rsidR="003F0E0A" w:rsidRDefault="003F0E0A" w:rsidP="0065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EEF"/>
    <w:multiLevelType w:val="hybridMultilevel"/>
    <w:tmpl w:val="64F80F50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72E"/>
    <w:multiLevelType w:val="hybridMultilevel"/>
    <w:tmpl w:val="221E4026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30DA"/>
    <w:multiLevelType w:val="hybridMultilevel"/>
    <w:tmpl w:val="B2C6C9B6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721D"/>
    <w:multiLevelType w:val="hybridMultilevel"/>
    <w:tmpl w:val="EDCC5320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38B7"/>
    <w:multiLevelType w:val="hybridMultilevel"/>
    <w:tmpl w:val="140A07F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208CF"/>
    <w:multiLevelType w:val="hybridMultilevel"/>
    <w:tmpl w:val="3CDC294A"/>
    <w:lvl w:ilvl="0" w:tplc="D7660B40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52F"/>
    <w:multiLevelType w:val="hybridMultilevel"/>
    <w:tmpl w:val="22A6A024"/>
    <w:lvl w:ilvl="0" w:tplc="D7660B40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09E2"/>
    <w:multiLevelType w:val="hybridMultilevel"/>
    <w:tmpl w:val="939C6CFE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3767"/>
    <w:multiLevelType w:val="hybridMultilevel"/>
    <w:tmpl w:val="6E788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27B4"/>
    <w:multiLevelType w:val="hybridMultilevel"/>
    <w:tmpl w:val="B8DEADCE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51D9"/>
    <w:multiLevelType w:val="hybridMultilevel"/>
    <w:tmpl w:val="8C9A7AC6"/>
    <w:lvl w:ilvl="0" w:tplc="7BEA4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2466"/>
    <w:multiLevelType w:val="hybridMultilevel"/>
    <w:tmpl w:val="16D8B45C"/>
    <w:lvl w:ilvl="0" w:tplc="C1A4637A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A51C9"/>
    <w:multiLevelType w:val="hybridMultilevel"/>
    <w:tmpl w:val="95FC7114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55701"/>
    <w:multiLevelType w:val="hybridMultilevel"/>
    <w:tmpl w:val="5C0A77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0B4C"/>
    <w:multiLevelType w:val="hybridMultilevel"/>
    <w:tmpl w:val="42CAAD24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251E7"/>
    <w:multiLevelType w:val="hybridMultilevel"/>
    <w:tmpl w:val="88048A92"/>
    <w:lvl w:ilvl="0" w:tplc="D7660B40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1FCB"/>
    <w:multiLevelType w:val="hybridMultilevel"/>
    <w:tmpl w:val="CC5A5498"/>
    <w:lvl w:ilvl="0" w:tplc="D7660B40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12F61"/>
    <w:multiLevelType w:val="hybridMultilevel"/>
    <w:tmpl w:val="AB36B738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F19"/>
    <w:multiLevelType w:val="hybridMultilevel"/>
    <w:tmpl w:val="35043458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D228F"/>
    <w:multiLevelType w:val="hybridMultilevel"/>
    <w:tmpl w:val="F67EC576"/>
    <w:lvl w:ilvl="0" w:tplc="0813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1" w15:restartNumberingAfterBreak="0">
    <w:nsid w:val="5A5255D2"/>
    <w:multiLevelType w:val="hybridMultilevel"/>
    <w:tmpl w:val="245ADDA6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2A5B"/>
    <w:multiLevelType w:val="hybridMultilevel"/>
    <w:tmpl w:val="7FAA305A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6783E"/>
    <w:multiLevelType w:val="hybridMultilevel"/>
    <w:tmpl w:val="630AFB60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D2084"/>
    <w:multiLevelType w:val="hybridMultilevel"/>
    <w:tmpl w:val="4A88BC2C"/>
    <w:lvl w:ilvl="0" w:tplc="081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F6C6505"/>
    <w:multiLevelType w:val="hybridMultilevel"/>
    <w:tmpl w:val="9DBA5BB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70349"/>
    <w:multiLevelType w:val="hybridMultilevel"/>
    <w:tmpl w:val="7A66FDEE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15803">
    <w:abstractNumId w:val="8"/>
  </w:num>
  <w:num w:numId="2" w16cid:durableId="613905140">
    <w:abstractNumId w:val="13"/>
  </w:num>
  <w:num w:numId="3" w16cid:durableId="1700817281">
    <w:abstractNumId w:val="24"/>
  </w:num>
  <w:num w:numId="4" w16cid:durableId="1509566119">
    <w:abstractNumId w:val="0"/>
  </w:num>
  <w:num w:numId="5" w16cid:durableId="1775396352">
    <w:abstractNumId w:val="11"/>
  </w:num>
  <w:num w:numId="6" w16cid:durableId="1248660681">
    <w:abstractNumId w:val="25"/>
  </w:num>
  <w:num w:numId="7" w16cid:durableId="1435320170">
    <w:abstractNumId w:val="19"/>
  </w:num>
  <w:num w:numId="8" w16cid:durableId="575865775">
    <w:abstractNumId w:val="20"/>
  </w:num>
  <w:num w:numId="9" w16cid:durableId="246042400">
    <w:abstractNumId w:val="12"/>
  </w:num>
  <w:num w:numId="10" w16cid:durableId="911966189">
    <w:abstractNumId w:val="18"/>
  </w:num>
  <w:num w:numId="11" w16cid:durableId="535394166">
    <w:abstractNumId w:val="3"/>
  </w:num>
  <w:num w:numId="12" w16cid:durableId="1150170487">
    <w:abstractNumId w:val="26"/>
  </w:num>
  <w:num w:numId="13" w16cid:durableId="1228570470">
    <w:abstractNumId w:val="21"/>
  </w:num>
  <w:num w:numId="14" w16cid:durableId="108402112">
    <w:abstractNumId w:val="14"/>
  </w:num>
  <w:num w:numId="15" w16cid:durableId="1829855678">
    <w:abstractNumId w:val="7"/>
  </w:num>
  <w:num w:numId="16" w16cid:durableId="325329781">
    <w:abstractNumId w:val="2"/>
  </w:num>
  <w:num w:numId="17" w16cid:durableId="620264946">
    <w:abstractNumId w:val="23"/>
  </w:num>
  <w:num w:numId="18" w16cid:durableId="1692342984">
    <w:abstractNumId w:val="22"/>
  </w:num>
  <w:num w:numId="19" w16cid:durableId="2105757301">
    <w:abstractNumId w:val="9"/>
  </w:num>
  <w:num w:numId="20" w16cid:durableId="1674607758">
    <w:abstractNumId w:val="1"/>
  </w:num>
  <w:num w:numId="21" w16cid:durableId="1115292067">
    <w:abstractNumId w:val="15"/>
  </w:num>
  <w:num w:numId="22" w16cid:durableId="134836080">
    <w:abstractNumId w:val="17"/>
  </w:num>
  <w:num w:numId="23" w16cid:durableId="500894520">
    <w:abstractNumId w:val="6"/>
  </w:num>
  <w:num w:numId="24" w16cid:durableId="1501386831">
    <w:abstractNumId w:val="5"/>
  </w:num>
  <w:num w:numId="25" w16cid:durableId="1590579790">
    <w:abstractNumId w:val="16"/>
  </w:num>
  <w:num w:numId="26" w16cid:durableId="1415972013">
    <w:abstractNumId w:val="10"/>
  </w:num>
  <w:num w:numId="27" w16cid:durableId="204906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3D"/>
    <w:rsid w:val="00010954"/>
    <w:rsid w:val="0002117B"/>
    <w:rsid w:val="00021A65"/>
    <w:rsid w:val="0004662A"/>
    <w:rsid w:val="00091EF1"/>
    <w:rsid w:val="000B415C"/>
    <w:rsid w:val="000C0214"/>
    <w:rsid w:val="000E625B"/>
    <w:rsid w:val="000F3B27"/>
    <w:rsid w:val="0010353A"/>
    <w:rsid w:val="0010419E"/>
    <w:rsid w:val="001104D4"/>
    <w:rsid w:val="00153C2E"/>
    <w:rsid w:val="00156B05"/>
    <w:rsid w:val="00176BA3"/>
    <w:rsid w:val="001A1574"/>
    <w:rsid w:val="001B1349"/>
    <w:rsid w:val="001E7AC9"/>
    <w:rsid w:val="001F43A6"/>
    <w:rsid w:val="00231003"/>
    <w:rsid w:val="0024407F"/>
    <w:rsid w:val="0025679E"/>
    <w:rsid w:val="002A022D"/>
    <w:rsid w:val="002B6BE4"/>
    <w:rsid w:val="002D6BA1"/>
    <w:rsid w:val="0034365C"/>
    <w:rsid w:val="00343674"/>
    <w:rsid w:val="00387EC0"/>
    <w:rsid w:val="003D6647"/>
    <w:rsid w:val="003E13CD"/>
    <w:rsid w:val="003F0E0A"/>
    <w:rsid w:val="004816BE"/>
    <w:rsid w:val="00487FD3"/>
    <w:rsid w:val="004928B3"/>
    <w:rsid w:val="004A45A7"/>
    <w:rsid w:val="004B69E0"/>
    <w:rsid w:val="004D286B"/>
    <w:rsid w:val="00536989"/>
    <w:rsid w:val="0055303A"/>
    <w:rsid w:val="005A6898"/>
    <w:rsid w:val="005C3449"/>
    <w:rsid w:val="00631E3D"/>
    <w:rsid w:val="006530F1"/>
    <w:rsid w:val="00683AD7"/>
    <w:rsid w:val="00685C6D"/>
    <w:rsid w:val="006A2D81"/>
    <w:rsid w:val="006C29BA"/>
    <w:rsid w:val="00766F99"/>
    <w:rsid w:val="00786247"/>
    <w:rsid w:val="007A0D9A"/>
    <w:rsid w:val="007A498A"/>
    <w:rsid w:val="007D38FA"/>
    <w:rsid w:val="00822DD5"/>
    <w:rsid w:val="00824B06"/>
    <w:rsid w:val="00844F24"/>
    <w:rsid w:val="00860065"/>
    <w:rsid w:val="00864776"/>
    <w:rsid w:val="008668DC"/>
    <w:rsid w:val="008702D4"/>
    <w:rsid w:val="00883DF0"/>
    <w:rsid w:val="008C64FD"/>
    <w:rsid w:val="008D2CAE"/>
    <w:rsid w:val="008E53DD"/>
    <w:rsid w:val="009111D4"/>
    <w:rsid w:val="00974501"/>
    <w:rsid w:val="00982C30"/>
    <w:rsid w:val="00984F7C"/>
    <w:rsid w:val="00996A0C"/>
    <w:rsid w:val="00A775C4"/>
    <w:rsid w:val="00AE06E7"/>
    <w:rsid w:val="00B3026D"/>
    <w:rsid w:val="00B500AE"/>
    <w:rsid w:val="00B5358F"/>
    <w:rsid w:val="00B904BD"/>
    <w:rsid w:val="00BE556F"/>
    <w:rsid w:val="00BE7FD5"/>
    <w:rsid w:val="00C108C1"/>
    <w:rsid w:val="00C55AD2"/>
    <w:rsid w:val="00C72205"/>
    <w:rsid w:val="00C91D0C"/>
    <w:rsid w:val="00CB1104"/>
    <w:rsid w:val="00CD3A1A"/>
    <w:rsid w:val="00CE1315"/>
    <w:rsid w:val="00D2675A"/>
    <w:rsid w:val="00D634F7"/>
    <w:rsid w:val="00D76A89"/>
    <w:rsid w:val="00D87A6A"/>
    <w:rsid w:val="00DF599D"/>
    <w:rsid w:val="00E044B0"/>
    <w:rsid w:val="00E352CE"/>
    <w:rsid w:val="00EA1A1C"/>
    <w:rsid w:val="00EC0210"/>
    <w:rsid w:val="00EE18C5"/>
    <w:rsid w:val="00F03953"/>
    <w:rsid w:val="00F30103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250C"/>
  <w15:chartTrackingRefBased/>
  <w15:docId w15:val="{3B9E8D4D-91EA-4927-94E5-D3B18AFB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3D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31E3D"/>
    <w:rPr>
      <w:color w:val="0000FF"/>
      <w:u w:val="single"/>
    </w:rPr>
  </w:style>
  <w:style w:type="paragraph" w:customStyle="1" w:styleId="bestekproduct">
    <w:name w:val="bestekproduct"/>
    <w:basedOn w:val="Normal"/>
    <w:rsid w:val="00631E3D"/>
    <w:pPr>
      <w:spacing w:after="0" w:line="240" w:lineRule="auto"/>
    </w:pPr>
    <w:rPr>
      <w:rFonts w:eastAsia="Times New Roman" w:cs="Times New Roman"/>
      <w:caps/>
      <w:color w:val="008000"/>
      <w:sz w:val="20"/>
      <w:szCs w:val="20"/>
      <w:lang w:eastAsia="nl-BE"/>
    </w:rPr>
  </w:style>
  <w:style w:type="table" w:styleId="TableGrid">
    <w:name w:val="Table Grid"/>
    <w:basedOn w:val="TableNormal"/>
    <w:uiPriority w:val="39"/>
    <w:rsid w:val="00631E3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E3D"/>
    <w:pPr>
      <w:ind w:left="720"/>
      <w:contextualSpacing/>
    </w:pPr>
  </w:style>
  <w:style w:type="paragraph" w:customStyle="1" w:styleId="bestektekst">
    <w:name w:val="bestektekst"/>
    <w:basedOn w:val="Normal"/>
    <w:link w:val="bestektekstChar"/>
    <w:rsid w:val="00631E3D"/>
    <w:pPr>
      <w:spacing w:after="0" w:line="240" w:lineRule="auto"/>
    </w:pPr>
    <w:rPr>
      <w:rFonts w:eastAsia="Times New Roman" w:cs="Times New Roman"/>
      <w:sz w:val="20"/>
      <w:lang w:eastAsia="nl-BE"/>
    </w:rPr>
  </w:style>
  <w:style w:type="character" w:customStyle="1" w:styleId="bestektekstChar">
    <w:name w:val="bestektekst Char"/>
    <w:basedOn w:val="DefaultParagraphFont"/>
    <w:link w:val="bestektekst"/>
    <w:rsid w:val="00631E3D"/>
    <w:rPr>
      <w:rFonts w:ascii="Arial" w:eastAsia="Times New Roman" w:hAnsi="Arial" w:cs="Times New Roman"/>
      <w:sz w:val="20"/>
      <w:lang w:eastAsia="nl-BE"/>
    </w:rPr>
  </w:style>
  <w:style w:type="paragraph" w:customStyle="1" w:styleId="Default">
    <w:name w:val="Default"/>
    <w:rsid w:val="00631E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F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Marie-Elisha Lerouge</dc:creator>
  <cp:keywords/>
  <dc:description/>
  <cp:lastModifiedBy>Céline Nuytten</cp:lastModifiedBy>
  <cp:revision>40</cp:revision>
  <cp:lastPrinted>2014-10-30T15:03:00Z</cp:lastPrinted>
  <dcterms:created xsi:type="dcterms:W3CDTF">2014-11-05T15:56:00Z</dcterms:created>
  <dcterms:modified xsi:type="dcterms:W3CDTF">2023-11-14T15:28:00Z</dcterms:modified>
</cp:coreProperties>
</file>